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2F" w:rsidRPr="00EA334E" w:rsidRDefault="00CE512F" w:rsidP="00CE512F">
      <w:pPr>
        <w:widowControl w:val="0"/>
        <w:autoSpaceDE w:val="0"/>
        <w:autoSpaceDN w:val="0"/>
        <w:adjustRightInd w:val="0"/>
        <w:spacing w:after="0" w:line="366" w:lineRule="exact"/>
        <w:rPr>
          <w:rFonts w:ascii="Arial" w:hAnsi="Arial" w:cs="Arial"/>
          <w:sz w:val="24"/>
          <w:szCs w:val="24"/>
        </w:rPr>
      </w:pPr>
      <w:r w:rsidRPr="00EA334E">
        <w:rPr>
          <w:rFonts w:ascii="Arial" w:hAnsi="Arial" w:cs="Arial"/>
          <w:noProof/>
          <w:sz w:val="24"/>
          <w:szCs w:val="24"/>
          <w:lang w:val="en-US" w:eastAsia="en-US"/>
        </w:rPr>
        <w:drawing>
          <wp:anchor distT="0" distB="0" distL="114300" distR="114300" simplePos="0" relativeHeight="251660288" behindDoc="1" locked="0" layoutInCell="0" allowOverlap="1">
            <wp:simplePos x="0" y="0"/>
            <wp:positionH relativeFrom="page">
              <wp:posOffset>3836138</wp:posOffset>
            </wp:positionH>
            <wp:positionV relativeFrom="page">
              <wp:posOffset>443626</wp:posOffset>
            </wp:positionV>
            <wp:extent cx="374355" cy="502672"/>
            <wp:effectExtent l="19050" t="0" r="664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379592" cy="509704"/>
                    </a:xfrm>
                    <a:prstGeom prst="rect">
                      <a:avLst/>
                    </a:prstGeom>
                    <a:noFill/>
                  </pic:spPr>
                </pic:pic>
              </a:graphicData>
            </a:graphic>
          </wp:anchor>
        </w:drawing>
      </w:r>
    </w:p>
    <w:p w:rsidR="00CE512F" w:rsidRPr="00EA334E" w:rsidRDefault="00CE512F" w:rsidP="00CE512F">
      <w:pPr>
        <w:widowControl w:val="0"/>
        <w:autoSpaceDE w:val="0"/>
        <w:autoSpaceDN w:val="0"/>
        <w:adjustRightInd w:val="0"/>
        <w:spacing w:after="0" w:line="366" w:lineRule="exact"/>
        <w:jc w:val="center"/>
        <w:rPr>
          <w:rFonts w:ascii="Arial" w:hAnsi="Arial" w:cs="Arial"/>
          <w:sz w:val="24"/>
          <w:szCs w:val="24"/>
        </w:rPr>
      </w:pPr>
    </w:p>
    <w:p w:rsidR="00CE512F" w:rsidRPr="00EA334E" w:rsidRDefault="00CE512F" w:rsidP="00CE512F">
      <w:pPr>
        <w:widowControl w:val="0"/>
        <w:autoSpaceDE w:val="0"/>
        <w:autoSpaceDN w:val="0"/>
        <w:adjustRightInd w:val="0"/>
        <w:spacing w:after="0" w:line="366" w:lineRule="exact"/>
        <w:jc w:val="center"/>
        <w:rPr>
          <w:rFonts w:ascii="Arial" w:hAnsi="Arial" w:cs="Arial"/>
          <w:sz w:val="24"/>
          <w:szCs w:val="24"/>
        </w:rPr>
      </w:pPr>
      <w:r w:rsidRPr="00EA334E">
        <w:rPr>
          <w:rFonts w:ascii="Arial" w:hAnsi="Arial" w:cs="Arial"/>
          <w:sz w:val="24"/>
          <w:szCs w:val="24"/>
        </w:rPr>
        <w:t>Government of Jammu and Kashmir</w:t>
      </w:r>
    </w:p>
    <w:p w:rsidR="00CE512F" w:rsidRPr="00EA334E" w:rsidRDefault="00CE512F" w:rsidP="00CE512F">
      <w:pPr>
        <w:widowControl w:val="0"/>
        <w:autoSpaceDE w:val="0"/>
        <w:autoSpaceDN w:val="0"/>
        <w:adjustRightInd w:val="0"/>
        <w:spacing w:after="0" w:line="239" w:lineRule="auto"/>
        <w:jc w:val="center"/>
        <w:rPr>
          <w:rFonts w:ascii="Arial" w:hAnsi="Arial" w:cs="Arial"/>
          <w:b/>
          <w:sz w:val="24"/>
          <w:szCs w:val="24"/>
        </w:rPr>
      </w:pPr>
      <w:r w:rsidRPr="00EA334E">
        <w:rPr>
          <w:rFonts w:ascii="Arial" w:hAnsi="Arial" w:cs="Arial"/>
          <w:b/>
          <w:sz w:val="24"/>
          <w:szCs w:val="24"/>
        </w:rPr>
        <w:t xml:space="preserve">Directorate of Food, Civil Supplies &amp; Consumer Affairs Department Kashmir, </w:t>
      </w:r>
      <w:r w:rsidRPr="00EA334E">
        <w:rPr>
          <w:rFonts w:ascii="Arial" w:hAnsi="Arial" w:cs="Arial"/>
          <w:b/>
          <w:sz w:val="24"/>
          <w:szCs w:val="24"/>
        </w:rPr>
        <w:br/>
        <w:t xml:space="preserve">  Srinagar/Jammu</w:t>
      </w:r>
      <w:r w:rsidRPr="00EA334E">
        <w:rPr>
          <w:rFonts w:ascii="Arial" w:hAnsi="Arial" w:cs="Arial"/>
          <w:b/>
          <w:sz w:val="24"/>
          <w:szCs w:val="24"/>
        </w:rPr>
        <w:br/>
      </w:r>
    </w:p>
    <w:p w:rsidR="00CE512F" w:rsidRPr="00EA334E" w:rsidRDefault="00CE512F" w:rsidP="00CE512F">
      <w:pPr>
        <w:widowControl w:val="0"/>
        <w:autoSpaceDE w:val="0"/>
        <w:autoSpaceDN w:val="0"/>
        <w:adjustRightInd w:val="0"/>
        <w:spacing w:after="0" w:line="18"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jc w:val="right"/>
        <w:rPr>
          <w:rFonts w:ascii="Arial" w:hAnsi="Arial" w:cs="Arial"/>
          <w:sz w:val="24"/>
          <w:szCs w:val="24"/>
        </w:rPr>
      </w:pP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t>Tel :  0191-2566188(J), 0194-2506084(S)</w:t>
      </w:r>
    </w:p>
    <w:p w:rsidR="00CE512F" w:rsidRPr="00EA334E" w:rsidRDefault="00CE512F" w:rsidP="00CE512F">
      <w:pPr>
        <w:widowControl w:val="0"/>
        <w:autoSpaceDE w:val="0"/>
        <w:autoSpaceDN w:val="0"/>
        <w:adjustRightInd w:val="0"/>
        <w:spacing w:after="0" w:line="13"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jc w:val="right"/>
        <w:rPr>
          <w:rFonts w:ascii="Arial" w:hAnsi="Arial" w:cs="Arial"/>
          <w:sz w:val="24"/>
          <w:szCs w:val="24"/>
        </w:rPr>
      </w:pP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t>Fax : 0191-2549682(J), 0194-2506103(S)</w:t>
      </w:r>
    </w:p>
    <w:p w:rsidR="00CE512F" w:rsidRPr="00EA334E" w:rsidRDefault="00CE512F" w:rsidP="00CE512F">
      <w:pPr>
        <w:widowControl w:val="0"/>
        <w:autoSpaceDE w:val="0"/>
        <w:autoSpaceDN w:val="0"/>
        <w:adjustRightInd w:val="0"/>
        <w:spacing w:after="0" w:line="239" w:lineRule="auto"/>
        <w:jc w:val="right"/>
        <w:rPr>
          <w:rFonts w:ascii="Arial" w:hAnsi="Arial" w:cs="Arial"/>
          <w:sz w:val="24"/>
          <w:szCs w:val="24"/>
          <w:u w:val="single"/>
        </w:rPr>
      </w:pP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hyperlink r:id="rId6" w:history="1">
        <w:r w:rsidRPr="00EA334E">
          <w:rPr>
            <w:rStyle w:val="Hyperlink"/>
            <w:rFonts w:ascii="Arial" w:hAnsi="Arial" w:cs="Arial"/>
            <w:color w:val="auto"/>
            <w:sz w:val="24"/>
            <w:szCs w:val="24"/>
          </w:rPr>
          <w:t>www.jkcapd.nic.in</w:t>
        </w:r>
      </w:hyperlink>
    </w:p>
    <w:p w:rsidR="00CE512F" w:rsidRPr="00EA334E" w:rsidRDefault="00CE512F" w:rsidP="00CE512F">
      <w:pPr>
        <w:widowControl w:val="0"/>
        <w:autoSpaceDE w:val="0"/>
        <w:autoSpaceDN w:val="0"/>
        <w:adjustRightInd w:val="0"/>
        <w:spacing w:after="0" w:line="239" w:lineRule="auto"/>
        <w:jc w:val="center"/>
        <w:rPr>
          <w:rFonts w:ascii="Arial" w:hAnsi="Arial" w:cs="Arial"/>
          <w:sz w:val="24"/>
          <w:szCs w:val="24"/>
          <w:u w:val="single"/>
        </w:rPr>
      </w:pPr>
    </w:p>
    <w:p w:rsidR="00CE512F" w:rsidRPr="00EA334E" w:rsidRDefault="00CE512F" w:rsidP="00CE512F">
      <w:pPr>
        <w:widowControl w:val="0"/>
        <w:autoSpaceDE w:val="0"/>
        <w:autoSpaceDN w:val="0"/>
        <w:adjustRightInd w:val="0"/>
        <w:spacing w:after="0" w:line="239" w:lineRule="auto"/>
        <w:jc w:val="center"/>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jc w:val="center"/>
        <w:rPr>
          <w:rFonts w:ascii="Arial" w:hAnsi="Arial" w:cs="Arial"/>
          <w:b/>
          <w:sz w:val="24"/>
          <w:szCs w:val="24"/>
        </w:rPr>
      </w:pPr>
      <w:r w:rsidRPr="00EA334E">
        <w:rPr>
          <w:rFonts w:ascii="Arial" w:hAnsi="Arial" w:cs="Arial"/>
          <w:b/>
          <w:sz w:val="24"/>
          <w:szCs w:val="24"/>
        </w:rPr>
        <w:t>OPEN e- TENDER NOTICE</w:t>
      </w:r>
    </w:p>
    <w:p w:rsidR="00CE512F" w:rsidRPr="00EA334E" w:rsidRDefault="00CE512F" w:rsidP="00CE512F">
      <w:pPr>
        <w:widowControl w:val="0"/>
        <w:autoSpaceDE w:val="0"/>
        <w:autoSpaceDN w:val="0"/>
        <w:adjustRightInd w:val="0"/>
        <w:spacing w:after="0" w:line="239" w:lineRule="auto"/>
        <w:jc w:val="center"/>
        <w:rPr>
          <w:rFonts w:ascii="Arial" w:hAnsi="Arial" w:cs="Arial"/>
          <w:b/>
          <w:sz w:val="24"/>
          <w:szCs w:val="24"/>
        </w:rPr>
      </w:pPr>
    </w:p>
    <w:p w:rsidR="00CE512F" w:rsidRPr="00EA334E" w:rsidRDefault="00CE512F" w:rsidP="00CE512F">
      <w:pPr>
        <w:jc w:val="center"/>
        <w:rPr>
          <w:rFonts w:ascii="Arial" w:hAnsi="Arial" w:cs="Arial"/>
          <w:b/>
          <w:color w:val="000000" w:themeColor="text1"/>
          <w:sz w:val="24"/>
          <w:szCs w:val="24"/>
        </w:rPr>
      </w:pPr>
      <w:r w:rsidRPr="00EA334E">
        <w:rPr>
          <w:rFonts w:ascii="Arial" w:hAnsi="Arial" w:cs="Arial"/>
          <w:b/>
          <w:i/>
          <w:color w:val="000000" w:themeColor="text1"/>
          <w:sz w:val="24"/>
          <w:szCs w:val="24"/>
        </w:rPr>
        <w:t>TENDER NOTICE No: -       -FCS&amp;CA-K of 2017       D     A     T     E     D:       /07/2017</w:t>
      </w:r>
    </w:p>
    <w:p w:rsidR="00CE512F" w:rsidRPr="00EA334E" w:rsidRDefault="00CE512F" w:rsidP="00CE512F">
      <w:pPr>
        <w:widowControl w:val="0"/>
        <w:autoSpaceDE w:val="0"/>
        <w:autoSpaceDN w:val="0"/>
        <w:adjustRightInd w:val="0"/>
        <w:spacing w:after="0" w:line="239" w:lineRule="auto"/>
        <w:ind w:left="1320"/>
        <w:rPr>
          <w:rFonts w:ascii="Arial" w:hAnsi="Arial" w:cs="Arial"/>
          <w:b/>
          <w:color w:val="000000" w:themeColor="text1"/>
          <w:sz w:val="24"/>
          <w:szCs w:val="24"/>
          <w:u w:val="single"/>
        </w:rPr>
      </w:pPr>
      <w:r w:rsidRPr="00EA334E">
        <w:rPr>
          <w:rFonts w:ascii="Arial" w:hAnsi="Arial" w:cs="Arial"/>
          <w:color w:val="000000" w:themeColor="text1"/>
          <w:sz w:val="24"/>
          <w:szCs w:val="24"/>
        </w:rPr>
        <w:t xml:space="preserve">      </w:t>
      </w:r>
      <w:r w:rsidRPr="00EA334E">
        <w:rPr>
          <w:rFonts w:ascii="Arial" w:hAnsi="Arial" w:cs="Arial"/>
          <w:b/>
          <w:color w:val="000000" w:themeColor="text1"/>
          <w:sz w:val="24"/>
          <w:szCs w:val="24"/>
          <w:u w:val="single"/>
        </w:rPr>
        <w:t>Abbreviated Tender   Notice for supply of Sugar</w:t>
      </w:r>
    </w:p>
    <w:p w:rsidR="00CE512F" w:rsidRPr="00EA334E" w:rsidRDefault="00CE512F" w:rsidP="00CE512F">
      <w:pPr>
        <w:widowControl w:val="0"/>
        <w:autoSpaceDE w:val="0"/>
        <w:autoSpaceDN w:val="0"/>
        <w:adjustRightInd w:val="0"/>
        <w:spacing w:after="0" w:line="239" w:lineRule="auto"/>
        <w:ind w:left="1320"/>
        <w:rPr>
          <w:rFonts w:ascii="Arial" w:hAnsi="Arial" w:cs="Arial"/>
          <w:sz w:val="24"/>
          <w:szCs w:val="24"/>
        </w:rPr>
      </w:pPr>
    </w:p>
    <w:p w:rsidR="00CE512F" w:rsidRPr="00EA334E" w:rsidRDefault="00CE512F" w:rsidP="00CE512F">
      <w:pPr>
        <w:ind w:left="-720" w:firstLine="720"/>
        <w:jc w:val="both"/>
        <w:rPr>
          <w:rFonts w:ascii="Arial" w:hAnsi="Arial" w:cs="Arial"/>
          <w:sz w:val="24"/>
          <w:szCs w:val="24"/>
        </w:rPr>
      </w:pPr>
      <w:r w:rsidRPr="00EA334E">
        <w:rPr>
          <w:rFonts w:ascii="Arial" w:hAnsi="Arial" w:cs="Arial"/>
          <w:sz w:val="24"/>
          <w:szCs w:val="24"/>
        </w:rPr>
        <w:t>For and on behalf of the Governor of Jammu and Kashmir e-tenders  in</w:t>
      </w:r>
      <w:r w:rsidRPr="00EA334E">
        <w:rPr>
          <w:rFonts w:ascii="Arial" w:hAnsi="Arial" w:cs="Arial"/>
          <w:i/>
          <w:sz w:val="24"/>
          <w:szCs w:val="24"/>
        </w:rPr>
        <w:t xml:space="preserve"> </w:t>
      </w:r>
      <w:r w:rsidRPr="00EA334E">
        <w:rPr>
          <w:rFonts w:ascii="Arial" w:hAnsi="Arial" w:cs="Arial"/>
          <w:b/>
          <w:sz w:val="24"/>
          <w:szCs w:val="24"/>
        </w:rPr>
        <w:t>DOUBLE COVER SYSTEM</w:t>
      </w:r>
      <w:r w:rsidRPr="00EA334E">
        <w:rPr>
          <w:rFonts w:ascii="Arial" w:hAnsi="Arial" w:cs="Arial"/>
          <w:i/>
          <w:sz w:val="24"/>
          <w:szCs w:val="24"/>
        </w:rPr>
        <w:t xml:space="preserve"> </w:t>
      </w:r>
      <w:r w:rsidRPr="00EA334E">
        <w:rPr>
          <w:rFonts w:ascii="Arial" w:hAnsi="Arial" w:cs="Arial"/>
          <w:sz w:val="24"/>
          <w:szCs w:val="24"/>
        </w:rPr>
        <w:t>are invited</w:t>
      </w:r>
      <w:r w:rsidRPr="00EA334E">
        <w:rPr>
          <w:rFonts w:ascii="Arial" w:hAnsi="Arial" w:cs="Arial"/>
          <w:i/>
          <w:sz w:val="24"/>
          <w:szCs w:val="24"/>
        </w:rPr>
        <w:t xml:space="preserve"> </w:t>
      </w:r>
      <w:r w:rsidRPr="00EA334E">
        <w:rPr>
          <w:rFonts w:ascii="Arial" w:hAnsi="Arial" w:cs="Arial"/>
          <w:sz w:val="24"/>
          <w:szCs w:val="24"/>
        </w:rPr>
        <w:t xml:space="preserve">through Secretary to Government FCS&amp;CA J&amp;K Civil Secretariat Srinagar from </w:t>
      </w:r>
      <w:r w:rsidRPr="00EA334E">
        <w:rPr>
          <w:rFonts w:ascii="Arial" w:hAnsi="Arial" w:cs="Arial"/>
          <w:sz w:val="24"/>
          <w:szCs w:val="24"/>
          <w:u w:val="single"/>
        </w:rPr>
        <w:t>Registered General suppliers/reputed Manufacturers/Private or Co-operative Sugar Mills/Government undertakings</w:t>
      </w:r>
      <w:r w:rsidRPr="00EA334E">
        <w:rPr>
          <w:rFonts w:ascii="Arial" w:hAnsi="Arial" w:cs="Arial"/>
          <w:sz w:val="24"/>
          <w:szCs w:val="24"/>
        </w:rPr>
        <w:t xml:space="preserve"> within and outside the State for supply of Sugar S-30/31 ISS Grade manufactured from not earlier than 2016 crops for Six Months  from the date of award of the contract </w:t>
      </w:r>
      <w:r w:rsidRPr="00EA334E">
        <w:rPr>
          <w:rFonts w:ascii="Arial" w:hAnsi="Arial" w:cs="Arial"/>
          <w:b/>
          <w:sz w:val="24"/>
          <w:szCs w:val="24"/>
        </w:rPr>
        <w:t>FOR</w:t>
      </w:r>
      <w:r w:rsidRPr="00EA334E">
        <w:rPr>
          <w:rFonts w:ascii="Arial" w:hAnsi="Arial" w:cs="Arial"/>
          <w:sz w:val="24"/>
          <w:szCs w:val="24"/>
        </w:rPr>
        <w:t xml:space="preserve"> the Central godowns of the department located at Shaheed Gunj, Srinagar, Kashmir and Central Store Chatha, Jammu of the State of Jammu and Kashmir as per the details given below:</w:t>
      </w:r>
    </w:p>
    <w:tbl>
      <w:tblPr>
        <w:tblStyle w:val="TableGrid"/>
        <w:tblW w:w="10080" w:type="dxa"/>
        <w:tblInd w:w="-702" w:type="dxa"/>
        <w:tblLayout w:type="fixed"/>
        <w:tblLook w:val="01E0"/>
      </w:tblPr>
      <w:tblGrid>
        <w:gridCol w:w="450"/>
        <w:gridCol w:w="1494"/>
        <w:gridCol w:w="1701"/>
        <w:gridCol w:w="1395"/>
        <w:gridCol w:w="1960"/>
        <w:gridCol w:w="992"/>
        <w:gridCol w:w="2088"/>
      </w:tblGrid>
      <w:tr w:rsidR="00CE512F" w:rsidRPr="00EA334E" w:rsidTr="007D304A">
        <w:tc>
          <w:tcPr>
            <w:tcW w:w="450" w:type="dxa"/>
            <w:vAlign w:val="center"/>
          </w:tcPr>
          <w:p w:rsidR="00CE512F" w:rsidRPr="00EA334E" w:rsidRDefault="00CE512F" w:rsidP="007D304A">
            <w:pPr>
              <w:jc w:val="center"/>
              <w:rPr>
                <w:rFonts w:ascii="Arial" w:hAnsi="Arial" w:cs="Arial"/>
                <w:color w:val="000000" w:themeColor="text1"/>
                <w:sz w:val="24"/>
                <w:szCs w:val="24"/>
              </w:rPr>
            </w:pPr>
            <w:r w:rsidRPr="00EA334E">
              <w:rPr>
                <w:rFonts w:ascii="Arial" w:hAnsi="Arial" w:cs="Arial"/>
                <w:color w:val="000000" w:themeColor="text1"/>
                <w:sz w:val="24"/>
                <w:szCs w:val="24"/>
              </w:rPr>
              <w:t>S.No</w:t>
            </w:r>
          </w:p>
        </w:tc>
        <w:tc>
          <w:tcPr>
            <w:tcW w:w="1494" w:type="dxa"/>
            <w:vAlign w:val="center"/>
          </w:tcPr>
          <w:p w:rsidR="00CE512F" w:rsidRPr="00EA334E" w:rsidRDefault="00CE512F" w:rsidP="007D304A">
            <w:pPr>
              <w:jc w:val="center"/>
              <w:rPr>
                <w:rFonts w:ascii="Arial" w:hAnsi="Arial" w:cs="Arial"/>
                <w:b/>
                <w:color w:val="000000" w:themeColor="text1"/>
                <w:sz w:val="24"/>
                <w:szCs w:val="24"/>
              </w:rPr>
            </w:pPr>
          </w:p>
          <w:p w:rsidR="00CE512F" w:rsidRPr="00EA334E" w:rsidRDefault="00CE512F" w:rsidP="007D304A">
            <w:pPr>
              <w:jc w:val="center"/>
              <w:rPr>
                <w:rFonts w:ascii="Arial" w:hAnsi="Arial" w:cs="Arial"/>
                <w:b/>
                <w:color w:val="000000" w:themeColor="text1"/>
                <w:sz w:val="24"/>
                <w:szCs w:val="24"/>
              </w:rPr>
            </w:pPr>
            <w:r w:rsidRPr="00EA334E">
              <w:rPr>
                <w:rFonts w:ascii="Arial" w:hAnsi="Arial" w:cs="Arial"/>
                <w:b/>
                <w:color w:val="000000" w:themeColor="text1"/>
                <w:sz w:val="24"/>
                <w:szCs w:val="24"/>
              </w:rPr>
              <w:t>Name of work/</w:t>
            </w:r>
            <w:r w:rsidRPr="00EA334E">
              <w:rPr>
                <w:rFonts w:ascii="Arial" w:hAnsi="Arial" w:cs="Arial"/>
                <w:color w:val="000000" w:themeColor="text1"/>
                <w:w w:val="93"/>
                <w:sz w:val="24"/>
                <w:szCs w:val="24"/>
              </w:rPr>
              <w:t xml:space="preserve"> </w:t>
            </w:r>
            <w:r w:rsidRPr="00EA334E">
              <w:rPr>
                <w:rFonts w:ascii="Arial" w:hAnsi="Arial" w:cs="Arial"/>
                <w:b/>
                <w:color w:val="000000" w:themeColor="text1"/>
                <w:sz w:val="24"/>
                <w:szCs w:val="24"/>
              </w:rPr>
              <w:t>Nomenclature</w:t>
            </w:r>
          </w:p>
        </w:tc>
        <w:tc>
          <w:tcPr>
            <w:tcW w:w="1701" w:type="dxa"/>
            <w:vAlign w:val="center"/>
          </w:tcPr>
          <w:p w:rsidR="00CE512F" w:rsidRPr="00EA334E" w:rsidRDefault="00CE512F" w:rsidP="007D304A">
            <w:pPr>
              <w:widowControl w:val="0"/>
              <w:autoSpaceDE w:val="0"/>
              <w:autoSpaceDN w:val="0"/>
              <w:adjustRightInd w:val="0"/>
              <w:jc w:val="center"/>
              <w:rPr>
                <w:rFonts w:ascii="Arial" w:hAnsi="Arial" w:cs="Arial"/>
                <w:b/>
                <w:color w:val="000000" w:themeColor="text1"/>
                <w:sz w:val="24"/>
                <w:szCs w:val="24"/>
              </w:rPr>
            </w:pPr>
            <w:r w:rsidRPr="00EA334E">
              <w:rPr>
                <w:rFonts w:ascii="Arial" w:hAnsi="Arial" w:cs="Arial"/>
                <w:b/>
                <w:color w:val="000000" w:themeColor="text1"/>
                <w:sz w:val="24"/>
                <w:szCs w:val="24"/>
              </w:rPr>
              <w:t>Quantity in metric tonnes</w:t>
            </w:r>
          </w:p>
          <w:p w:rsidR="00CE512F" w:rsidRPr="00EA334E" w:rsidRDefault="00CE512F" w:rsidP="007D304A">
            <w:pPr>
              <w:jc w:val="center"/>
              <w:rPr>
                <w:rFonts w:ascii="Arial" w:hAnsi="Arial" w:cs="Arial"/>
                <w:b/>
                <w:color w:val="000000" w:themeColor="text1"/>
                <w:sz w:val="24"/>
                <w:szCs w:val="24"/>
              </w:rPr>
            </w:pPr>
          </w:p>
        </w:tc>
        <w:tc>
          <w:tcPr>
            <w:tcW w:w="1395" w:type="dxa"/>
            <w:vAlign w:val="center"/>
          </w:tcPr>
          <w:p w:rsidR="00CE512F" w:rsidRPr="00EA334E" w:rsidRDefault="00CE512F" w:rsidP="007D304A">
            <w:pPr>
              <w:jc w:val="center"/>
              <w:rPr>
                <w:rFonts w:ascii="Arial" w:hAnsi="Arial" w:cs="Arial"/>
                <w:b/>
                <w:color w:val="000000" w:themeColor="text1"/>
                <w:sz w:val="24"/>
                <w:szCs w:val="24"/>
              </w:rPr>
            </w:pPr>
            <w:r w:rsidRPr="00EA334E">
              <w:rPr>
                <w:rFonts w:ascii="Arial" w:hAnsi="Arial" w:cs="Arial"/>
                <w:b/>
                <w:color w:val="000000" w:themeColor="text1"/>
                <w:sz w:val="24"/>
                <w:szCs w:val="24"/>
              </w:rPr>
              <w:t>Earnest Money</w:t>
            </w:r>
          </w:p>
          <w:p w:rsidR="00CE512F" w:rsidRPr="00EA334E" w:rsidRDefault="00CE512F" w:rsidP="007D304A">
            <w:pPr>
              <w:jc w:val="center"/>
              <w:rPr>
                <w:rFonts w:ascii="Arial" w:hAnsi="Arial" w:cs="Arial"/>
                <w:b/>
                <w:color w:val="000000" w:themeColor="text1"/>
                <w:sz w:val="24"/>
                <w:szCs w:val="24"/>
              </w:rPr>
            </w:pPr>
            <w:r w:rsidRPr="00EA334E">
              <w:rPr>
                <w:rFonts w:ascii="Arial" w:hAnsi="Arial" w:cs="Arial"/>
                <w:b/>
                <w:color w:val="000000" w:themeColor="text1"/>
                <w:sz w:val="24"/>
                <w:szCs w:val="24"/>
              </w:rPr>
              <w:t>(Rs.in Corers)</w:t>
            </w:r>
          </w:p>
        </w:tc>
        <w:tc>
          <w:tcPr>
            <w:tcW w:w="1960" w:type="dxa"/>
            <w:vAlign w:val="center"/>
          </w:tcPr>
          <w:p w:rsidR="00CE512F" w:rsidRPr="00EA334E" w:rsidRDefault="00CE512F" w:rsidP="007D304A">
            <w:pPr>
              <w:jc w:val="center"/>
              <w:rPr>
                <w:rFonts w:ascii="Arial" w:hAnsi="Arial" w:cs="Arial"/>
                <w:b/>
                <w:color w:val="000000" w:themeColor="text1"/>
                <w:sz w:val="24"/>
                <w:szCs w:val="24"/>
              </w:rPr>
            </w:pPr>
            <w:r w:rsidRPr="00EA334E">
              <w:rPr>
                <w:rFonts w:ascii="Arial" w:hAnsi="Arial" w:cs="Arial"/>
                <w:b/>
                <w:color w:val="000000" w:themeColor="text1"/>
                <w:sz w:val="24"/>
                <w:szCs w:val="24"/>
              </w:rPr>
              <w:t>Class</w:t>
            </w:r>
          </w:p>
          <w:p w:rsidR="00CE512F" w:rsidRPr="00EA334E" w:rsidRDefault="00CE512F" w:rsidP="007D304A">
            <w:pPr>
              <w:jc w:val="center"/>
              <w:rPr>
                <w:rFonts w:ascii="Arial" w:hAnsi="Arial" w:cs="Arial"/>
                <w:b/>
                <w:color w:val="000000" w:themeColor="text1"/>
                <w:sz w:val="24"/>
                <w:szCs w:val="24"/>
              </w:rPr>
            </w:pPr>
            <w:r w:rsidRPr="00EA334E">
              <w:rPr>
                <w:rFonts w:ascii="Arial" w:hAnsi="Arial" w:cs="Arial"/>
                <w:b/>
                <w:color w:val="000000" w:themeColor="text1"/>
                <w:sz w:val="24"/>
                <w:szCs w:val="24"/>
              </w:rPr>
              <w:t>of contractor</w:t>
            </w:r>
          </w:p>
        </w:tc>
        <w:tc>
          <w:tcPr>
            <w:tcW w:w="992" w:type="dxa"/>
            <w:vAlign w:val="center"/>
          </w:tcPr>
          <w:p w:rsidR="00CE512F" w:rsidRPr="00EA334E" w:rsidRDefault="00CE512F" w:rsidP="007D304A">
            <w:pPr>
              <w:jc w:val="center"/>
              <w:rPr>
                <w:rFonts w:ascii="Arial" w:hAnsi="Arial" w:cs="Arial"/>
                <w:b/>
                <w:color w:val="000000" w:themeColor="text1"/>
                <w:sz w:val="24"/>
                <w:szCs w:val="24"/>
              </w:rPr>
            </w:pPr>
            <w:r w:rsidRPr="00EA334E">
              <w:rPr>
                <w:rFonts w:ascii="Arial" w:hAnsi="Arial" w:cs="Arial"/>
                <w:b/>
                <w:color w:val="000000" w:themeColor="text1"/>
                <w:sz w:val="24"/>
                <w:szCs w:val="24"/>
              </w:rPr>
              <w:t>Cost of Tender documents</w:t>
            </w:r>
          </w:p>
        </w:tc>
        <w:tc>
          <w:tcPr>
            <w:tcW w:w="2088" w:type="dxa"/>
            <w:vAlign w:val="center"/>
          </w:tcPr>
          <w:p w:rsidR="00CE512F" w:rsidRPr="00EA334E" w:rsidRDefault="00CE512F" w:rsidP="007D304A">
            <w:pPr>
              <w:autoSpaceDE w:val="0"/>
              <w:autoSpaceDN w:val="0"/>
              <w:adjustRightInd w:val="0"/>
              <w:jc w:val="center"/>
              <w:rPr>
                <w:rFonts w:ascii="Arial" w:hAnsi="Arial" w:cs="Arial"/>
                <w:b/>
                <w:color w:val="000000" w:themeColor="text1"/>
                <w:sz w:val="24"/>
                <w:szCs w:val="24"/>
              </w:rPr>
            </w:pPr>
            <w:r w:rsidRPr="00EA334E">
              <w:rPr>
                <w:rFonts w:ascii="Arial" w:hAnsi="Arial" w:cs="Arial"/>
                <w:b/>
                <w:color w:val="000000" w:themeColor="text1"/>
                <w:sz w:val="24"/>
                <w:szCs w:val="24"/>
              </w:rPr>
              <w:t>Tender Inviting Authority</w:t>
            </w:r>
          </w:p>
        </w:tc>
      </w:tr>
      <w:tr w:rsidR="00CE512F" w:rsidRPr="00EA334E" w:rsidTr="007D304A">
        <w:tc>
          <w:tcPr>
            <w:tcW w:w="450" w:type="dxa"/>
          </w:tcPr>
          <w:p w:rsidR="00CE512F" w:rsidRPr="00EA334E" w:rsidRDefault="00CE512F" w:rsidP="007D304A">
            <w:pPr>
              <w:jc w:val="center"/>
              <w:rPr>
                <w:rFonts w:ascii="Arial" w:hAnsi="Arial" w:cs="Arial"/>
                <w:b/>
                <w:i/>
                <w:sz w:val="24"/>
                <w:szCs w:val="24"/>
              </w:rPr>
            </w:pPr>
            <w:r w:rsidRPr="00EA334E">
              <w:rPr>
                <w:rFonts w:ascii="Arial" w:hAnsi="Arial" w:cs="Arial"/>
                <w:b/>
                <w:i/>
                <w:sz w:val="24"/>
                <w:szCs w:val="24"/>
              </w:rPr>
              <w:t>1</w:t>
            </w:r>
          </w:p>
        </w:tc>
        <w:tc>
          <w:tcPr>
            <w:tcW w:w="1494" w:type="dxa"/>
          </w:tcPr>
          <w:p w:rsidR="00CE512F" w:rsidRPr="00EA334E" w:rsidRDefault="00CE512F" w:rsidP="007D304A">
            <w:pPr>
              <w:jc w:val="center"/>
              <w:rPr>
                <w:rFonts w:ascii="Arial" w:hAnsi="Arial" w:cs="Arial"/>
                <w:b/>
                <w:i/>
                <w:sz w:val="24"/>
                <w:szCs w:val="24"/>
              </w:rPr>
            </w:pPr>
            <w:r w:rsidRPr="00EA334E">
              <w:rPr>
                <w:rFonts w:ascii="Arial" w:hAnsi="Arial" w:cs="Arial"/>
                <w:b/>
                <w:i/>
                <w:sz w:val="24"/>
                <w:szCs w:val="24"/>
              </w:rPr>
              <w:t>2</w:t>
            </w:r>
          </w:p>
        </w:tc>
        <w:tc>
          <w:tcPr>
            <w:tcW w:w="1701" w:type="dxa"/>
          </w:tcPr>
          <w:p w:rsidR="00CE512F" w:rsidRPr="00EA334E" w:rsidRDefault="00CE512F" w:rsidP="007D304A">
            <w:pPr>
              <w:jc w:val="center"/>
              <w:rPr>
                <w:rFonts w:ascii="Arial" w:hAnsi="Arial" w:cs="Arial"/>
                <w:b/>
                <w:i/>
                <w:sz w:val="24"/>
                <w:szCs w:val="24"/>
              </w:rPr>
            </w:pPr>
            <w:r w:rsidRPr="00EA334E">
              <w:rPr>
                <w:rFonts w:ascii="Arial" w:hAnsi="Arial" w:cs="Arial"/>
                <w:b/>
                <w:i/>
                <w:sz w:val="24"/>
                <w:szCs w:val="24"/>
              </w:rPr>
              <w:t>3</w:t>
            </w:r>
          </w:p>
        </w:tc>
        <w:tc>
          <w:tcPr>
            <w:tcW w:w="1395" w:type="dxa"/>
          </w:tcPr>
          <w:p w:rsidR="00CE512F" w:rsidRPr="00EA334E" w:rsidRDefault="00CE512F" w:rsidP="007D304A">
            <w:pPr>
              <w:jc w:val="center"/>
              <w:rPr>
                <w:rFonts w:ascii="Arial" w:hAnsi="Arial" w:cs="Arial"/>
                <w:b/>
                <w:i/>
                <w:sz w:val="24"/>
                <w:szCs w:val="24"/>
              </w:rPr>
            </w:pPr>
            <w:r w:rsidRPr="00EA334E">
              <w:rPr>
                <w:rFonts w:ascii="Arial" w:hAnsi="Arial" w:cs="Arial"/>
                <w:b/>
                <w:i/>
                <w:sz w:val="24"/>
                <w:szCs w:val="24"/>
              </w:rPr>
              <w:t>4</w:t>
            </w:r>
          </w:p>
        </w:tc>
        <w:tc>
          <w:tcPr>
            <w:tcW w:w="1960" w:type="dxa"/>
          </w:tcPr>
          <w:p w:rsidR="00CE512F" w:rsidRPr="00EA334E" w:rsidRDefault="00CE512F" w:rsidP="007D304A">
            <w:pPr>
              <w:jc w:val="center"/>
              <w:rPr>
                <w:rFonts w:ascii="Arial" w:hAnsi="Arial" w:cs="Arial"/>
                <w:b/>
                <w:i/>
                <w:sz w:val="24"/>
                <w:szCs w:val="24"/>
              </w:rPr>
            </w:pPr>
            <w:r w:rsidRPr="00EA334E">
              <w:rPr>
                <w:rFonts w:ascii="Arial" w:hAnsi="Arial" w:cs="Arial"/>
                <w:b/>
                <w:i/>
                <w:sz w:val="24"/>
                <w:szCs w:val="24"/>
              </w:rPr>
              <w:t>5</w:t>
            </w:r>
          </w:p>
        </w:tc>
        <w:tc>
          <w:tcPr>
            <w:tcW w:w="992" w:type="dxa"/>
          </w:tcPr>
          <w:p w:rsidR="00CE512F" w:rsidRPr="00EA334E" w:rsidRDefault="00CE512F" w:rsidP="007D304A">
            <w:pPr>
              <w:jc w:val="center"/>
              <w:rPr>
                <w:rFonts w:ascii="Arial" w:hAnsi="Arial" w:cs="Arial"/>
                <w:b/>
                <w:i/>
                <w:sz w:val="24"/>
                <w:szCs w:val="24"/>
              </w:rPr>
            </w:pPr>
            <w:r w:rsidRPr="00EA334E">
              <w:rPr>
                <w:rFonts w:ascii="Arial" w:hAnsi="Arial" w:cs="Arial"/>
                <w:b/>
                <w:i/>
                <w:sz w:val="24"/>
                <w:szCs w:val="24"/>
              </w:rPr>
              <w:t>6</w:t>
            </w:r>
          </w:p>
        </w:tc>
        <w:tc>
          <w:tcPr>
            <w:tcW w:w="2088" w:type="dxa"/>
          </w:tcPr>
          <w:p w:rsidR="00CE512F" w:rsidRPr="00EA334E" w:rsidRDefault="00CE512F" w:rsidP="007D304A">
            <w:pPr>
              <w:jc w:val="center"/>
              <w:rPr>
                <w:rFonts w:ascii="Arial" w:hAnsi="Arial" w:cs="Arial"/>
                <w:b/>
                <w:i/>
                <w:sz w:val="24"/>
                <w:szCs w:val="24"/>
              </w:rPr>
            </w:pPr>
          </w:p>
        </w:tc>
      </w:tr>
      <w:tr w:rsidR="00CE512F" w:rsidRPr="00EA334E" w:rsidTr="007D304A">
        <w:trPr>
          <w:trHeight w:val="2573"/>
        </w:trPr>
        <w:tc>
          <w:tcPr>
            <w:tcW w:w="450" w:type="dxa"/>
          </w:tcPr>
          <w:p w:rsidR="00CE512F" w:rsidRPr="00EA334E" w:rsidRDefault="00CE512F" w:rsidP="007D304A">
            <w:pPr>
              <w:jc w:val="both"/>
              <w:rPr>
                <w:rFonts w:ascii="Arial" w:hAnsi="Arial" w:cs="Arial"/>
                <w:sz w:val="24"/>
                <w:szCs w:val="24"/>
              </w:rPr>
            </w:pPr>
          </w:p>
          <w:p w:rsidR="00CE512F" w:rsidRPr="00EA334E" w:rsidRDefault="00CE512F" w:rsidP="007D304A">
            <w:pPr>
              <w:jc w:val="both"/>
              <w:rPr>
                <w:rFonts w:ascii="Arial" w:hAnsi="Arial" w:cs="Arial"/>
                <w:sz w:val="24"/>
                <w:szCs w:val="24"/>
              </w:rPr>
            </w:pPr>
          </w:p>
          <w:p w:rsidR="00CE512F" w:rsidRPr="00EA334E" w:rsidRDefault="00CE512F" w:rsidP="007D304A">
            <w:pPr>
              <w:jc w:val="both"/>
              <w:rPr>
                <w:rFonts w:ascii="Arial" w:hAnsi="Arial" w:cs="Arial"/>
                <w:sz w:val="24"/>
                <w:szCs w:val="24"/>
              </w:rPr>
            </w:pPr>
          </w:p>
          <w:p w:rsidR="00CE512F" w:rsidRPr="00EA334E" w:rsidRDefault="00CE512F" w:rsidP="007D304A">
            <w:pPr>
              <w:jc w:val="both"/>
              <w:rPr>
                <w:rFonts w:ascii="Arial" w:hAnsi="Arial" w:cs="Arial"/>
                <w:sz w:val="24"/>
                <w:szCs w:val="24"/>
              </w:rPr>
            </w:pPr>
          </w:p>
          <w:p w:rsidR="00CE512F" w:rsidRPr="00EA334E" w:rsidRDefault="00CE512F" w:rsidP="007D304A">
            <w:pPr>
              <w:jc w:val="both"/>
              <w:rPr>
                <w:rFonts w:ascii="Arial" w:hAnsi="Arial" w:cs="Arial"/>
                <w:sz w:val="24"/>
                <w:szCs w:val="24"/>
              </w:rPr>
            </w:pPr>
          </w:p>
          <w:p w:rsidR="00CE512F" w:rsidRPr="00EA334E" w:rsidRDefault="00CE512F" w:rsidP="007D304A">
            <w:pPr>
              <w:jc w:val="both"/>
              <w:rPr>
                <w:rFonts w:ascii="Arial" w:hAnsi="Arial" w:cs="Arial"/>
                <w:sz w:val="24"/>
                <w:szCs w:val="24"/>
              </w:rPr>
            </w:pPr>
            <w:r w:rsidRPr="00EA334E">
              <w:rPr>
                <w:rFonts w:ascii="Arial" w:hAnsi="Arial" w:cs="Arial"/>
                <w:sz w:val="24"/>
                <w:szCs w:val="24"/>
              </w:rPr>
              <w:t>1</w:t>
            </w:r>
          </w:p>
          <w:p w:rsidR="00CE512F" w:rsidRPr="00EA334E" w:rsidRDefault="00CE512F" w:rsidP="007D304A">
            <w:pPr>
              <w:jc w:val="both"/>
              <w:rPr>
                <w:rFonts w:ascii="Arial" w:hAnsi="Arial" w:cs="Arial"/>
                <w:sz w:val="24"/>
                <w:szCs w:val="24"/>
              </w:rPr>
            </w:pPr>
          </w:p>
        </w:tc>
        <w:tc>
          <w:tcPr>
            <w:tcW w:w="1494" w:type="dxa"/>
          </w:tcPr>
          <w:p w:rsidR="00CE512F" w:rsidRPr="00EA334E" w:rsidRDefault="00CE512F" w:rsidP="007D304A">
            <w:pPr>
              <w:rPr>
                <w:rFonts w:ascii="Arial" w:hAnsi="Arial" w:cs="Arial"/>
                <w:sz w:val="24"/>
                <w:szCs w:val="24"/>
              </w:rPr>
            </w:pPr>
          </w:p>
          <w:p w:rsidR="00CE512F" w:rsidRPr="00EA334E" w:rsidRDefault="00CE512F" w:rsidP="007D304A">
            <w:pPr>
              <w:jc w:val="both"/>
              <w:rPr>
                <w:rFonts w:ascii="Arial" w:hAnsi="Arial" w:cs="Arial"/>
                <w:w w:val="83"/>
                <w:sz w:val="24"/>
                <w:szCs w:val="24"/>
              </w:rPr>
            </w:pPr>
          </w:p>
          <w:p w:rsidR="00CE512F" w:rsidRPr="00EA334E" w:rsidRDefault="00CE512F" w:rsidP="007D304A">
            <w:pPr>
              <w:jc w:val="both"/>
              <w:rPr>
                <w:rFonts w:ascii="Arial" w:hAnsi="Arial" w:cs="Arial"/>
                <w:w w:val="83"/>
                <w:sz w:val="24"/>
                <w:szCs w:val="24"/>
              </w:rPr>
            </w:pPr>
          </w:p>
          <w:p w:rsidR="00CE512F" w:rsidRPr="00EA334E" w:rsidRDefault="00CE512F" w:rsidP="007D304A">
            <w:pPr>
              <w:jc w:val="both"/>
              <w:rPr>
                <w:rFonts w:ascii="Arial" w:hAnsi="Arial" w:cs="Arial"/>
                <w:w w:val="83"/>
                <w:sz w:val="24"/>
                <w:szCs w:val="24"/>
              </w:rPr>
            </w:pPr>
          </w:p>
          <w:p w:rsidR="00CE512F" w:rsidRPr="00EA334E" w:rsidRDefault="00CE512F" w:rsidP="007D304A">
            <w:pPr>
              <w:jc w:val="both"/>
              <w:rPr>
                <w:rFonts w:ascii="Arial" w:hAnsi="Arial" w:cs="Arial"/>
                <w:b/>
                <w:i/>
                <w:sz w:val="24"/>
                <w:szCs w:val="24"/>
              </w:rPr>
            </w:pPr>
            <w:r w:rsidRPr="00EA334E">
              <w:rPr>
                <w:rFonts w:ascii="Arial" w:hAnsi="Arial" w:cs="Arial"/>
                <w:w w:val="83"/>
                <w:sz w:val="24"/>
                <w:szCs w:val="24"/>
              </w:rPr>
              <w:t>Sugar S-30/31 ISS For year 2017-18</w:t>
            </w:r>
            <w:r w:rsidRPr="00EA334E">
              <w:rPr>
                <w:rFonts w:ascii="Arial" w:hAnsi="Arial" w:cs="Arial"/>
                <w:b/>
                <w:i/>
                <w:sz w:val="24"/>
                <w:szCs w:val="24"/>
              </w:rPr>
              <w:t>.</w:t>
            </w:r>
          </w:p>
        </w:tc>
        <w:tc>
          <w:tcPr>
            <w:tcW w:w="1701" w:type="dxa"/>
            <w:vAlign w:val="center"/>
          </w:tcPr>
          <w:p w:rsidR="00CE512F" w:rsidRPr="00EA334E" w:rsidRDefault="00CE512F" w:rsidP="007D304A">
            <w:pPr>
              <w:jc w:val="center"/>
              <w:rPr>
                <w:rFonts w:ascii="Arial" w:hAnsi="Arial" w:cs="Arial"/>
                <w:b/>
                <w:i/>
                <w:sz w:val="24"/>
                <w:szCs w:val="24"/>
              </w:rPr>
            </w:pPr>
            <w:r w:rsidRPr="00EA334E">
              <w:rPr>
                <w:rFonts w:ascii="Arial" w:hAnsi="Arial" w:cs="Arial"/>
                <w:b/>
                <w:w w:val="89"/>
                <w:sz w:val="24"/>
                <w:szCs w:val="24"/>
              </w:rPr>
              <w:t>33358 Mts or less</w:t>
            </w:r>
          </w:p>
        </w:tc>
        <w:tc>
          <w:tcPr>
            <w:tcW w:w="1395" w:type="dxa"/>
            <w:vAlign w:val="center"/>
          </w:tcPr>
          <w:p w:rsidR="00CE512F" w:rsidRPr="00EA334E" w:rsidRDefault="00CE512F" w:rsidP="007D304A">
            <w:pPr>
              <w:ind w:left="-473" w:firstLine="473"/>
              <w:jc w:val="center"/>
              <w:rPr>
                <w:rFonts w:ascii="Arial" w:hAnsi="Arial" w:cs="Arial"/>
                <w:b/>
                <w:i/>
                <w:sz w:val="24"/>
                <w:szCs w:val="24"/>
              </w:rPr>
            </w:pPr>
          </w:p>
          <w:p w:rsidR="00CE512F" w:rsidRPr="00EA334E" w:rsidRDefault="00CE512F" w:rsidP="007D304A">
            <w:pPr>
              <w:ind w:left="-473" w:firstLine="473"/>
              <w:jc w:val="center"/>
              <w:rPr>
                <w:rFonts w:ascii="Arial" w:hAnsi="Arial" w:cs="Arial"/>
                <w:b/>
                <w:i/>
                <w:sz w:val="24"/>
                <w:szCs w:val="24"/>
              </w:rPr>
            </w:pPr>
            <w:r>
              <w:rPr>
                <w:rFonts w:ascii="Arial" w:hAnsi="Arial" w:cs="Arial"/>
                <w:b/>
                <w:i/>
                <w:sz w:val="24"/>
                <w:szCs w:val="24"/>
              </w:rPr>
              <w:t>3.0</w:t>
            </w:r>
            <w:r w:rsidRPr="00EA334E">
              <w:rPr>
                <w:rFonts w:ascii="Arial" w:hAnsi="Arial" w:cs="Arial"/>
                <w:b/>
                <w:i/>
                <w:sz w:val="24"/>
                <w:szCs w:val="24"/>
              </w:rPr>
              <w:t>0 Crore</w:t>
            </w:r>
          </w:p>
        </w:tc>
        <w:tc>
          <w:tcPr>
            <w:tcW w:w="1960" w:type="dxa"/>
            <w:vAlign w:val="center"/>
          </w:tcPr>
          <w:p w:rsidR="00CE512F" w:rsidRPr="00EA334E" w:rsidRDefault="00CE512F" w:rsidP="007D304A">
            <w:pPr>
              <w:jc w:val="center"/>
              <w:rPr>
                <w:rFonts w:ascii="Arial" w:hAnsi="Arial" w:cs="Arial"/>
                <w:b/>
                <w:i/>
                <w:sz w:val="24"/>
                <w:szCs w:val="24"/>
              </w:rPr>
            </w:pPr>
            <w:r w:rsidRPr="002F1A30">
              <w:rPr>
                <w:rFonts w:ascii="Arial" w:hAnsi="Arial" w:cs="Arial"/>
                <w:b/>
                <w:i/>
                <w:sz w:val="22"/>
                <w:szCs w:val="24"/>
              </w:rPr>
              <w:t xml:space="preserve">Registered General suppliers/reputed Manufacturers/Private or Co-operative Sugar Mills/Government undertakings </w:t>
            </w:r>
          </w:p>
        </w:tc>
        <w:tc>
          <w:tcPr>
            <w:tcW w:w="992" w:type="dxa"/>
            <w:vAlign w:val="center"/>
          </w:tcPr>
          <w:p w:rsidR="00CE512F" w:rsidRPr="00EA334E" w:rsidRDefault="00CE512F" w:rsidP="007D304A">
            <w:pPr>
              <w:jc w:val="center"/>
              <w:rPr>
                <w:rFonts w:ascii="Arial" w:hAnsi="Arial" w:cs="Arial"/>
                <w:b/>
                <w:i/>
                <w:sz w:val="24"/>
                <w:szCs w:val="24"/>
              </w:rPr>
            </w:pPr>
            <w:r w:rsidRPr="00EA334E">
              <w:rPr>
                <w:rFonts w:ascii="Arial" w:hAnsi="Arial" w:cs="Arial"/>
                <w:b/>
                <w:i/>
                <w:sz w:val="24"/>
                <w:szCs w:val="24"/>
              </w:rPr>
              <w:t>Rs. 20000/-</w:t>
            </w:r>
          </w:p>
          <w:p w:rsidR="00CE512F" w:rsidRPr="00EA334E" w:rsidRDefault="00CE512F" w:rsidP="007D304A">
            <w:pPr>
              <w:jc w:val="center"/>
              <w:rPr>
                <w:rFonts w:ascii="Arial" w:hAnsi="Arial" w:cs="Arial"/>
                <w:b/>
                <w:i/>
                <w:sz w:val="24"/>
                <w:szCs w:val="24"/>
              </w:rPr>
            </w:pPr>
          </w:p>
        </w:tc>
        <w:tc>
          <w:tcPr>
            <w:tcW w:w="2088" w:type="dxa"/>
            <w:vAlign w:val="center"/>
          </w:tcPr>
          <w:p w:rsidR="00CE512F" w:rsidRPr="00EA334E" w:rsidRDefault="00CE512F" w:rsidP="007D304A">
            <w:pPr>
              <w:jc w:val="center"/>
              <w:rPr>
                <w:rFonts w:ascii="Arial" w:hAnsi="Arial" w:cs="Arial"/>
                <w:b/>
                <w:i/>
                <w:sz w:val="24"/>
                <w:szCs w:val="24"/>
              </w:rPr>
            </w:pPr>
            <w:r w:rsidRPr="002F1A30">
              <w:rPr>
                <w:rFonts w:ascii="Arial" w:hAnsi="Arial" w:cs="Arial"/>
                <w:b/>
                <w:sz w:val="22"/>
                <w:szCs w:val="24"/>
              </w:rPr>
              <w:t xml:space="preserve">Directorate of Food, Civil Supplies &amp; Consumer Affairs Department </w:t>
            </w:r>
            <w:r w:rsidRPr="002F1A30">
              <w:rPr>
                <w:rFonts w:ascii="Arial" w:hAnsi="Arial" w:cs="Arial"/>
                <w:b/>
                <w:i/>
                <w:sz w:val="22"/>
                <w:szCs w:val="24"/>
              </w:rPr>
              <w:t>Shaheed Gunj, Srinagar</w:t>
            </w:r>
          </w:p>
        </w:tc>
      </w:tr>
    </w:tbl>
    <w:p w:rsidR="00CE512F" w:rsidRPr="00EA334E" w:rsidRDefault="00CE512F" w:rsidP="00CE512F">
      <w:pPr>
        <w:spacing w:after="0" w:line="240" w:lineRule="auto"/>
        <w:ind w:left="-360"/>
        <w:jc w:val="both"/>
        <w:rPr>
          <w:rFonts w:ascii="Arial" w:hAnsi="Arial" w:cs="Arial"/>
          <w:b/>
          <w:sz w:val="24"/>
          <w:szCs w:val="24"/>
          <w:u w:val="single"/>
        </w:rPr>
      </w:pPr>
    </w:p>
    <w:p w:rsidR="00CE512F" w:rsidRDefault="00CE512F" w:rsidP="00CE512F">
      <w:pPr>
        <w:numPr>
          <w:ilvl w:val="0"/>
          <w:numId w:val="30"/>
        </w:numPr>
        <w:spacing w:after="0" w:line="240" w:lineRule="auto"/>
        <w:jc w:val="both"/>
        <w:rPr>
          <w:rFonts w:ascii="Arial" w:hAnsi="Arial" w:cs="Arial"/>
          <w:b/>
          <w:sz w:val="24"/>
          <w:szCs w:val="24"/>
          <w:u w:val="single"/>
        </w:rPr>
      </w:pPr>
      <w:r w:rsidRPr="00EA334E">
        <w:rPr>
          <w:rFonts w:ascii="Arial" w:hAnsi="Arial" w:cs="Arial"/>
          <w:sz w:val="24"/>
          <w:szCs w:val="24"/>
        </w:rPr>
        <w:t xml:space="preserve">The Bidding documents consisting of qualifying information, eligibility Criteria ,specification, bill of quantities(B.O.Q) Set of terms and conditions of Supply/contract and other details can be seen/download from the departmental Website </w:t>
      </w:r>
      <w:hyperlink r:id="rId7" w:history="1">
        <w:r w:rsidRPr="00EA334E">
          <w:rPr>
            <w:rStyle w:val="Hyperlink"/>
            <w:rFonts w:ascii="Arial" w:hAnsi="Arial" w:cs="Arial"/>
            <w:b/>
            <w:sz w:val="24"/>
            <w:szCs w:val="24"/>
          </w:rPr>
          <w:t>www.jktenders.gov.in</w:t>
        </w:r>
      </w:hyperlink>
      <w:r w:rsidRPr="00EA334E">
        <w:rPr>
          <w:rFonts w:ascii="Arial" w:hAnsi="Arial" w:cs="Arial"/>
          <w:b/>
          <w:sz w:val="24"/>
          <w:szCs w:val="24"/>
          <w:u w:val="single"/>
        </w:rPr>
        <w:t xml:space="preserve"> as per schedule of dates given below:-</w:t>
      </w:r>
    </w:p>
    <w:p w:rsidR="00CE512F" w:rsidRPr="00EA334E" w:rsidRDefault="00CE512F" w:rsidP="00CE512F">
      <w:pPr>
        <w:spacing w:after="0" w:line="240" w:lineRule="auto"/>
        <w:ind w:left="-360"/>
        <w:jc w:val="both"/>
        <w:rPr>
          <w:rFonts w:ascii="Arial" w:hAnsi="Arial" w:cs="Arial"/>
          <w:b/>
          <w:sz w:val="24"/>
          <w:szCs w:val="24"/>
          <w:u w:val="single"/>
        </w:rPr>
      </w:pPr>
    </w:p>
    <w:tbl>
      <w:tblPr>
        <w:tblStyle w:val="TableGrid"/>
        <w:tblW w:w="9291" w:type="dxa"/>
        <w:tblInd w:w="-252" w:type="dxa"/>
        <w:tblLook w:val="01E0"/>
      </w:tblPr>
      <w:tblGrid>
        <w:gridCol w:w="468"/>
        <w:gridCol w:w="4752"/>
        <w:gridCol w:w="4071"/>
      </w:tblGrid>
      <w:tr w:rsidR="00CE512F" w:rsidRPr="00EA334E" w:rsidTr="007D304A">
        <w:trPr>
          <w:trHeight w:val="377"/>
        </w:trPr>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lastRenderedPageBreak/>
              <w:t>1</w:t>
            </w:r>
          </w:p>
        </w:tc>
        <w:tc>
          <w:tcPr>
            <w:tcW w:w="4752" w:type="dxa"/>
          </w:tcPr>
          <w:p w:rsidR="00CE512F" w:rsidRPr="00EA334E" w:rsidRDefault="00CE512F" w:rsidP="007D304A">
            <w:pPr>
              <w:jc w:val="both"/>
              <w:rPr>
                <w:rFonts w:ascii="Arial" w:hAnsi="Arial" w:cs="Arial"/>
                <w:i/>
                <w:color w:val="0070C0"/>
                <w:sz w:val="24"/>
                <w:szCs w:val="24"/>
              </w:rPr>
            </w:pPr>
            <w:r w:rsidRPr="00EA334E">
              <w:rPr>
                <w:rFonts w:ascii="Arial" w:hAnsi="Arial" w:cs="Arial"/>
                <w:i/>
                <w:color w:val="0070C0"/>
                <w:sz w:val="24"/>
                <w:szCs w:val="24"/>
              </w:rPr>
              <w:t>Date of issue of Tender Notice</w:t>
            </w:r>
          </w:p>
        </w:tc>
        <w:tc>
          <w:tcPr>
            <w:tcW w:w="4071" w:type="dxa"/>
          </w:tcPr>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u w:val="single"/>
              </w:rPr>
              <w:t>18.07.2017</w:t>
            </w:r>
          </w:p>
        </w:tc>
      </w:tr>
      <w:tr w:rsidR="00CE512F" w:rsidRPr="00EA334E" w:rsidTr="007D304A">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t>2</w:t>
            </w:r>
          </w:p>
        </w:tc>
        <w:tc>
          <w:tcPr>
            <w:tcW w:w="4752" w:type="dxa"/>
          </w:tcPr>
          <w:p w:rsidR="00CE512F" w:rsidRPr="00EA334E" w:rsidRDefault="00CE512F" w:rsidP="007D304A">
            <w:pPr>
              <w:jc w:val="both"/>
              <w:rPr>
                <w:rFonts w:ascii="Arial" w:hAnsi="Arial" w:cs="Arial"/>
                <w:i/>
                <w:sz w:val="24"/>
                <w:szCs w:val="24"/>
              </w:rPr>
            </w:pPr>
            <w:r w:rsidRPr="00EA334E">
              <w:rPr>
                <w:rFonts w:ascii="Arial" w:hAnsi="Arial" w:cs="Arial"/>
                <w:i/>
                <w:sz w:val="24"/>
                <w:szCs w:val="24"/>
              </w:rPr>
              <w:t>Period of downloading of bidding documents</w:t>
            </w:r>
          </w:p>
        </w:tc>
        <w:tc>
          <w:tcPr>
            <w:tcW w:w="4071" w:type="dxa"/>
          </w:tcPr>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u w:val="single"/>
              </w:rPr>
              <w:t>18.07.2017 02:00 PM  to 21.08.2017 upto 2:00 PM</w:t>
            </w:r>
          </w:p>
        </w:tc>
      </w:tr>
      <w:tr w:rsidR="00CE512F" w:rsidRPr="00EA334E" w:rsidTr="007D304A">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t>3.</w:t>
            </w:r>
          </w:p>
        </w:tc>
        <w:tc>
          <w:tcPr>
            <w:tcW w:w="4752" w:type="dxa"/>
          </w:tcPr>
          <w:p w:rsidR="00CE512F" w:rsidRPr="00EA334E" w:rsidRDefault="00CE512F" w:rsidP="007D304A">
            <w:pPr>
              <w:jc w:val="both"/>
              <w:rPr>
                <w:rFonts w:ascii="Arial" w:hAnsi="Arial" w:cs="Arial"/>
                <w:i/>
                <w:sz w:val="24"/>
                <w:szCs w:val="24"/>
              </w:rPr>
            </w:pPr>
            <w:r w:rsidRPr="00EA334E">
              <w:rPr>
                <w:rFonts w:ascii="Arial" w:hAnsi="Arial" w:cs="Arial"/>
                <w:i/>
                <w:sz w:val="24"/>
                <w:szCs w:val="24"/>
              </w:rPr>
              <w:t xml:space="preserve">Bid Submission </w:t>
            </w:r>
            <w:r w:rsidRPr="00EA334E">
              <w:rPr>
                <w:rFonts w:ascii="Arial" w:hAnsi="Arial" w:cs="Arial"/>
                <w:b/>
                <w:i/>
                <w:sz w:val="24"/>
                <w:szCs w:val="24"/>
              </w:rPr>
              <w:t>Start Date</w:t>
            </w:r>
          </w:p>
        </w:tc>
        <w:tc>
          <w:tcPr>
            <w:tcW w:w="4071" w:type="dxa"/>
          </w:tcPr>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u w:val="single"/>
              </w:rPr>
              <w:t>18.07.2017  from 02:00  PM</w:t>
            </w:r>
          </w:p>
          <w:p w:rsidR="00CE512F" w:rsidRPr="00EA334E" w:rsidRDefault="00CE512F" w:rsidP="007D304A">
            <w:pPr>
              <w:jc w:val="both"/>
              <w:rPr>
                <w:rFonts w:ascii="Arial" w:hAnsi="Arial" w:cs="Arial"/>
                <w:b/>
                <w:sz w:val="24"/>
                <w:szCs w:val="24"/>
                <w:u w:val="single"/>
              </w:rPr>
            </w:pPr>
          </w:p>
        </w:tc>
      </w:tr>
      <w:tr w:rsidR="00CE512F" w:rsidRPr="00EA334E" w:rsidTr="007D304A">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t>4</w:t>
            </w:r>
          </w:p>
        </w:tc>
        <w:tc>
          <w:tcPr>
            <w:tcW w:w="4752" w:type="dxa"/>
          </w:tcPr>
          <w:p w:rsidR="00CE512F" w:rsidRPr="00EA334E" w:rsidRDefault="00CE512F" w:rsidP="007D304A">
            <w:pPr>
              <w:jc w:val="both"/>
              <w:rPr>
                <w:rFonts w:ascii="Arial" w:hAnsi="Arial" w:cs="Arial"/>
                <w:i/>
                <w:sz w:val="24"/>
                <w:szCs w:val="24"/>
              </w:rPr>
            </w:pPr>
            <w:r w:rsidRPr="00EA334E">
              <w:rPr>
                <w:rFonts w:ascii="Arial" w:hAnsi="Arial" w:cs="Arial"/>
                <w:i/>
                <w:sz w:val="24"/>
                <w:szCs w:val="24"/>
              </w:rPr>
              <w:t xml:space="preserve">Bid submission </w:t>
            </w:r>
            <w:r w:rsidRPr="00EA334E">
              <w:rPr>
                <w:rFonts w:ascii="Arial" w:hAnsi="Arial" w:cs="Arial"/>
                <w:b/>
                <w:i/>
                <w:sz w:val="24"/>
                <w:szCs w:val="24"/>
              </w:rPr>
              <w:t>End Date</w:t>
            </w:r>
          </w:p>
        </w:tc>
        <w:tc>
          <w:tcPr>
            <w:tcW w:w="4071" w:type="dxa"/>
          </w:tcPr>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u w:val="single"/>
              </w:rPr>
              <w:t>21.08.2017 Upto  2:00 PM</w:t>
            </w:r>
          </w:p>
        </w:tc>
      </w:tr>
      <w:tr w:rsidR="00CE512F" w:rsidRPr="00EA334E" w:rsidTr="007D304A">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t>5</w:t>
            </w:r>
          </w:p>
        </w:tc>
        <w:tc>
          <w:tcPr>
            <w:tcW w:w="4752" w:type="dxa"/>
          </w:tcPr>
          <w:p w:rsidR="00CE512F" w:rsidRPr="00EA334E" w:rsidRDefault="00CE512F" w:rsidP="007D304A">
            <w:pPr>
              <w:jc w:val="both"/>
              <w:rPr>
                <w:rFonts w:ascii="Arial" w:hAnsi="Arial" w:cs="Arial"/>
                <w:sz w:val="24"/>
                <w:szCs w:val="24"/>
              </w:rPr>
            </w:pPr>
            <w:r w:rsidRPr="00EA334E">
              <w:rPr>
                <w:rFonts w:ascii="Arial" w:hAnsi="Arial" w:cs="Arial"/>
                <w:sz w:val="24"/>
                <w:szCs w:val="24"/>
              </w:rPr>
              <w:t>Last date for receiving the Hard Copy (Original DD &amp; EMD) including all the soft copy documents uploaded on the site, samples sealed in pet bottles along with certificate.</w:t>
            </w:r>
          </w:p>
        </w:tc>
        <w:tc>
          <w:tcPr>
            <w:tcW w:w="4071" w:type="dxa"/>
          </w:tcPr>
          <w:p w:rsidR="00CE512F" w:rsidRPr="00EA334E" w:rsidRDefault="00CE512F" w:rsidP="007D304A">
            <w:pPr>
              <w:autoSpaceDE w:val="0"/>
              <w:autoSpaceDN w:val="0"/>
              <w:adjustRightInd w:val="0"/>
              <w:rPr>
                <w:rFonts w:ascii="Arial" w:eastAsiaTheme="minorHAnsi" w:hAnsi="Arial" w:cs="Arial"/>
                <w:b/>
                <w:bCs/>
                <w:sz w:val="24"/>
                <w:szCs w:val="24"/>
              </w:rPr>
            </w:pPr>
            <w:r w:rsidRPr="00EA334E">
              <w:rPr>
                <w:rFonts w:ascii="Arial" w:eastAsiaTheme="minorHAnsi" w:hAnsi="Arial" w:cs="Arial"/>
                <w:b/>
                <w:bCs/>
                <w:sz w:val="24"/>
                <w:szCs w:val="24"/>
              </w:rPr>
              <w:t>hard copy will</w:t>
            </w:r>
          </w:p>
          <w:p w:rsidR="00CE512F" w:rsidRPr="00EA334E" w:rsidRDefault="00CE512F" w:rsidP="007D304A">
            <w:pPr>
              <w:autoSpaceDE w:val="0"/>
              <w:autoSpaceDN w:val="0"/>
              <w:adjustRightInd w:val="0"/>
              <w:rPr>
                <w:rFonts w:ascii="Arial" w:eastAsiaTheme="minorHAnsi" w:hAnsi="Arial" w:cs="Arial"/>
                <w:b/>
                <w:bCs/>
                <w:sz w:val="24"/>
                <w:szCs w:val="24"/>
              </w:rPr>
            </w:pPr>
            <w:r w:rsidRPr="00EA334E">
              <w:rPr>
                <w:rFonts w:ascii="Arial" w:eastAsiaTheme="minorHAnsi" w:hAnsi="Arial" w:cs="Arial"/>
                <w:b/>
                <w:bCs/>
                <w:sz w:val="24"/>
                <w:szCs w:val="24"/>
              </w:rPr>
              <w:t xml:space="preserve">be received either </w:t>
            </w:r>
          </w:p>
          <w:p w:rsidR="00CE512F" w:rsidRPr="00EA334E" w:rsidRDefault="00CE512F" w:rsidP="007D304A">
            <w:pPr>
              <w:autoSpaceDE w:val="0"/>
              <w:autoSpaceDN w:val="0"/>
              <w:adjustRightInd w:val="0"/>
              <w:rPr>
                <w:rFonts w:ascii="Arial" w:eastAsiaTheme="minorHAnsi" w:hAnsi="Arial" w:cs="Arial"/>
                <w:b/>
                <w:bCs/>
                <w:sz w:val="24"/>
                <w:szCs w:val="24"/>
              </w:rPr>
            </w:pPr>
            <w:r w:rsidRPr="00EA334E">
              <w:rPr>
                <w:rFonts w:ascii="Arial" w:eastAsiaTheme="minorHAnsi" w:hAnsi="Arial" w:cs="Arial"/>
                <w:b/>
                <w:bCs/>
                <w:sz w:val="24"/>
                <w:szCs w:val="24"/>
              </w:rPr>
              <w:t>by hand/courier/Regd.post from 18.08.2017 To 21.08.2017 up to 12:00  PM in the office of</w:t>
            </w:r>
          </w:p>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rPr>
              <w:t xml:space="preserve">Directorate of Food, Civil Supplies &amp; Consumer Affairs Department </w:t>
            </w:r>
            <w:r w:rsidRPr="00EA334E">
              <w:rPr>
                <w:rFonts w:ascii="Arial" w:hAnsi="Arial" w:cs="Arial"/>
                <w:b/>
                <w:i/>
                <w:sz w:val="24"/>
                <w:szCs w:val="24"/>
              </w:rPr>
              <w:t>Shaheed Gunj, Srinagar</w:t>
            </w:r>
            <w:r w:rsidRPr="00EA334E">
              <w:rPr>
                <w:rFonts w:ascii="Arial" w:eastAsiaTheme="minorHAnsi" w:hAnsi="Arial" w:cs="Arial"/>
                <w:b/>
                <w:bCs/>
                <w:sz w:val="24"/>
                <w:szCs w:val="24"/>
              </w:rPr>
              <w:t>.</w:t>
            </w:r>
          </w:p>
        </w:tc>
      </w:tr>
      <w:tr w:rsidR="00CE512F" w:rsidRPr="00EA334E" w:rsidTr="007D304A">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t>6.</w:t>
            </w:r>
          </w:p>
        </w:tc>
        <w:tc>
          <w:tcPr>
            <w:tcW w:w="4752" w:type="dxa"/>
          </w:tcPr>
          <w:p w:rsidR="00CE512F" w:rsidRPr="00EA334E" w:rsidRDefault="00CE512F" w:rsidP="007D304A">
            <w:pPr>
              <w:jc w:val="both"/>
              <w:rPr>
                <w:rFonts w:ascii="Arial" w:hAnsi="Arial" w:cs="Arial"/>
                <w:sz w:val="24"/>
                <w:szCs w:val="24"/>
              </w:rPr>
            </w:pPr>
            <w:r w:rsidRPr="00EA334E">
              <w:rPr>
                <w:rFonts w:ascii="Arial" w:hAnsi="Arial" w:cs="Arial"/>
                <w:sz w:val="24"/>
                <w:szCs w:val="24"/>
              </w:rPr>
              <w:t xml:space="preserve">Date &amp; time of opening of </w:t>
            </w:r>
            <w:r w:rsidRPr="00EA334E">
              <w:rPr>
                <w:rFonts w:ascii="Arial" w:hAnsi="Arial" w:cs="Arial"/>
                <w:b/>
                <w:sz w:val="24"/>
                <w:szCs w:val="24"/>
              </w:rPr>
              <w:t>Bids</w:t>
            </w:r>
            <w:r w:rsidRPr="00EA334E">
              <w:rPr>
                <w:rFonts w:ascii="Arial" w:hAnsi="Arial" w:cs="Arial"/>
                <w:sz w:val="24"/>
                <w:szCs w:val="24"/>
              </w:rPr>
              <w:t>( online)</w:t>
            </w:r>
          </w:p>
        </w:tc>
        <w:tc>
          <w:tcPr>
            <w:tcW w:w="4071" w:type="dxa"/>
          </w:tcPr>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u w:val="single"/>
              </w:rPr>
              <w:t xml:space="preserve">Technical Bid will be Opened on 21.08.2017 at 3:00 PM in the </w:t>
            </w:r>
            <w:r w:rsidRPr="00EA334E">
              <w:rPr>
                <w:rFonts w:ascii="Arial" w:hAnsi="Arial" w:cs="Arial"/>
                <w:b/>
                <w:sz w:val="24"/>
                <w:szCs w:val="24"/>
              </w:rPr>
              <w:t>Office Of</w:t>
            </w:r>
            <w:r w:rsidRPr="00EA334E">
              <w:rPr>
                <w:rFonts w:ascii="Arial" w:hAnsi="Arial" w:cs="Arial"/>
                <w:b/>
                <w:i/>
                <w:sz w:val="24"/>
                <w:szCs w:val="24"/>
              </w:rPr>
              <w:t xml:space="preserve"> Secretary FCS&amp;CA Department Civil Secretariat Srinagar. </w:t>
            </w:r>
            <w:r w:rsidRPr="00EA334E">
              <w:rPr>
                <w:rFonts w:ascii="Arial" w:hAnsi="Arial" w:cs="Arial"/>
                <w:b/>
                <w:sz w:val="24"/>
                <w:szCs w:val="24"/>
                <w:u w:val="single"/>
              </w:rPr>
              <w:t>The Financial Bid shall be opened on _22.08.2017 at 2.30 PM at the same venue.</w:t>
            </w:r>
          </w:p>
        </w:tc>
      </w:tr>
    </w:tbl>
    <w:p w:rsidR="00CE512F" w:rsidRPr="00EA334E" w:rsidRDefault="00CE512F" w:rsidP="00CE512F">
      <w:pPr>
        <w:numPr>
          <w:ilvl w:val="0"/>
          <w:numId w:val="30"/>
        </w:numPr>
        <w:spacing w:after="0" w:line="240" w:lineRule="auto"/>
        <w:jc w:val="both"/>
        <w:rPr>
          <w:rFonts w:ascii="Arial" w:hAnsi="Arial" w:cs="Arial"/>
          <w:sz w:val="24"/>
          <w:szCs w:val="24"/>
        </w:rPr>
      </w:pPr>
      <w:r w:rsidRPr="00EA334E">
        <w:rPr>
          <w:rFonts w:ascii="Arial" w:hAnsi="Arial" w:cs="Arial"/>
          <w:sz w:val="24"/>
          <w:szCs w:val="24"/>
        </w:rPr>
        <w:t xml:space="preserve">Bids must be accompanied with cost of Tender documents in the shape of demand draft in favour of </w:t>
      </w:r>
      <w:r w:rsidRPr="00EA334E">
        <w:rPr>
          <w:rFonts w:ascii="Arial" w:hAnsi="Arial" w:cs="Arial"/>
          <w:b/>
          <w:i/>
          <w:sz w:val="24"/>
          <w:szCs w:val="24"/>
        </w:rPr>
        <w:t xml:space="preserve">Director Finance, FCS&amp;CA Department Civil Secretariat, Kashmir </w:t>
      </w:r>
      <w:r w:rsidRPr="00EA334E">
        <w:rPr>
          <w:rFonts w:ascii="Arial" w:hAnsi="Arial" w:cs="Arial"/>
          <w:sz w:val="24"/>
          <w:szCs w:val="24"/>
        </w:rPr>
        <w:t xml:space="preserve"> and the earnest money/ Bid security in the shape of CDR/FDR drawn from any schedule/ nationalized bank pledged to. </w:t>
      </w:r>
      <w:r w:rsidRPr="00EA334E">
        <w:rPr>
          <w:rFonts w:ascii="Arial" w:hAnsi="Arial" w:cs="Arial"/>
          <w:b/>
          <w:i/>
          <w:sz w:val="24"/>
          <w:szCs w:val="24"/>
        </w:rPr>
        <w:t>Director Finance, FCS&amp;CA Department Civil Secretariat, Kashmir</w:t>
      </w:r>
      <w:r w:rsidRPr="00EA334E">
        <w:rPr>
          <w:rFonts w:ascii="Arial" w:hAnsi="Arial" w:cs="Arial"/>
          <w:sz w:val="24"/>
          <w:szCs w:val="24"/>
        </w:rPr>
        <w:t>.</w:t>
      </w:r>
    </w:p>
    <w:p w:rsidR="00CE512F" w:rsidRPr="00EA334E" w:rsidRDefault="00CE512F" w:rsidP="00CE512F">
      <w:pPr>
        <w:numPr>
          <w:ilvl w:val="0"/>
          <w:numId w:val="30"/>
        </w:numPr>
        <w:spacing w:after="0" w:line="240" w:lineRule="auto"/>
        <w:jc w:val="both"/>
        <w:rPr>
          <w:rFonts w:ascii="Arial" w:hAnsi="Arial" w:cs="Arial"/>
          <w:sz w:val="24"/>
          <w:szCs w:val="24"/>
        </w:rPr>
      </w:pPr>
      <w:r w:rsidRPr="00EA334E">
        <w:rPr>
          <w:rFonts w:ascii="Arial" w:hAnsi="Arial" w:cs="Arial"/>
          <w:sz w:val="24"/>
          <w:szCs w:val="24"/>
        </w:rPr>
        <w:t xml:space="preserve">In case of change of date/time of opening of technical &amp; financial bids the same shall be notified on Web Site </w:t>
      </w:r>
      <w:hyperlink r:id="rId8" w:history="1">
        <w:r w:rsidRPr="00EA334E">
          <w:rPr>
            <w:rFonts w:ascii="Arial" w:hAnsi="Arial" w:cs="Arial"/>
            <w:b/>
            <w:sz w:val="24"/>
            <w:szCs w:val="24"/>
          </w:rPr>
          <w:t>www.jktenders.gov.in</w:t>
        </w:r>
      </w:hyperlink>
      <w:r w:rsidRPr="00EA334E">
        <w:rPr>
          <w:rFonts w:ascii="Arial" w:hAnsi="Arial" w:cs="Arial"/>
          <w:sz w:val="24"/>
          <w:szCs w:val="24"/>
        </w:rPr>
        <w:t xml:space="preserve">    and conveyed to the bidders automatically through an e-mail message on their e-mail address. The Financial Bids of responsive Bidders shall be opened on same Web site in the office of</w:t>
      </w:r>
      <w:r w:rsidRPr="00EA334E">
        <w:rPr>
          <w:rFonts w:ascii="Arial" w:hAnsi="Arial" w:cs="Arial"/>
          <w:b/>
          <w:i/>
          <w:sz w:val="24"/>
          <w:szCs w:val="24"/>
        </w:rPr>
        <w:t xml:space="preserve"> Secretary FCS&amp;CA Department, Civil Secretariat Srinagar)</w:t>
      </w:r>
      <w:r w:rsidRPr="00EA334E">
        <w:rPr>
          <w:rFonts w:ascii="Arial" w:hAnsi="Arial" w:cs="Arial"/>
          <w:sz w:val="24"/>
          <w:szCs w:val="24"/>
        </w:rPr>
        <w:t>.</w:t>
      </w:r>
    </w:p>
    <w:p w:rsidR="00CE512F" w:rsidRPr="00EA334E" w:rsidRDefault="00CE512F" w:rsidP="00CE512F">
      <w:pPr>
        <w:spacing w:after="0" w:line="240" w:lineRule="auto"/>
        <w:ind w:left="-360"/>
        <w:jc w:val="both"/>
        <w:rPr>
          <w:rFonts w:ascii="Arial" w:hAnsi="Arial" w:cs="Arial"/>
          <w:sz w:val="24"/>
          <w:szCs w:val="24"/>
        </w:rPr>
      </w:pPr>
    </w:p>
    <w:p w:rsidR="00CE512F" w:rsidRPr="00EA334E" w:rsidRDefault="00CE512F" w:rsidP="00CE512F">
      <w:pPr>
        <w:numPr>
          <w:ilvl w:val="0"/>
          <w:numId w:val="30"/>
        </w:numPr>
        <w:spacing w:after="0" w:line="240" w:lineRule="auto"/>
        <w:jc w:val="both"/>
        <w:rPr>
          <w:rFonts w:ascii="Arial" w:hAnsi="Arial" w:cs="Arial"/>
          <w:sz w:val="24"/>
          <w:szCs w:val="24"/>
        </w:rPr>
      </w:pPr>
      <w:r w:rsidRPr="00EA334E">
        <w:rPr>
          <w:rFonts w:ascii="Arial" w:hAnsi="Arial" w:cs="Arial"/>
          <w:b/>
          <w:sz w:val="24"/>
          <w:szCs w:val="24"/>
          <w:u w:val="single"/>
        </w:rPr>
        <w:t>Instruction of bidders regarding e-tendering process :-</w:t>
      </w:r>
      <w:r w:rsidRPr="00EA334E">
        <w:rPr>
          <w:rFonts w:ascii="Arial" w:hAnsi="Arial" w:cs="Arial"/>
          <w:sz w:val="24"/>
          <w:szCs w:val="24"/>
        </w:rPr>
        <w:tab/>
      </w:r>
    </w:p>
    <w:p w:rsidR="00CE512F" w:rsidRPr="00EA334E" w:rsidRDefault="00CE512F" w:rsidP="00CE512F">
      <w:pPr>
        <w:jc w:val="both"/>
        <w:rPr>
          <w:rFonts w:ascii="Arial" w:hAnsi="Arial" w:cs="Arial"/>
          <w:sz w:val="2"/>
          <w:szCs w:val="24"/>
        </w:rPr>
      </w:pPr>
    </w:p>
    <w:p w:rsidR="00CE512F" w:rsidRPr="00EA334E" w:rsidRDefault="00CE512F" w:rsidP="00CE512F">
      <w:pPr>
        <w:numPr>
          <w:ilvl w:val="0"/>
          <w:numId w:val="31"/>
        </w:numPr>
        <w:tabs>
          <w:tab w:val="clear" w:pos="720"/>
        </w:tabs>
        <w:spacing w:after="0" w:line="240" w:lineRule="auto"/>
        <w:ind w:left="360"/>
        <w:jc w:val="both"/>
        <w:rPr>
          <w:rFonts w:ascii="Arial" w:hAnsi="Arial" w:cs="Arial"/>
          <w:sz w:val="24"/>
          <w:szCs w:val="24"/>
        </w:rPr>
      </w:pPr>
      <w:r w:rsidRPr="00EA334E">
        <w:rPr>
          <w:rFonts w:ascii="Arial" w:hAnsi="Arial" w:cs="Arial"/>
          <w:sz w:val="24"/>
          <w:szCs w:val="24"/>
        </w:rPr>
        <w:t xml:space="preserve">Bidders are advised to download bid submission manual from the “downloads” option as well as from “bidder Manual Kit” on </w:t>
      </w:r>
      <w:r w:rsidRPr="00EA334E">
        <w:rPr>
          <w:rFonts w:ascii="Arial" w:hAnsi="Arial" w:cs="Arial"/>
          <w:sz w:val="24"/>
          <w:szCs w:val="24"/>
          <w:u w:val="single"/>
        </w:rPr>
        <w:t xml:space="preserve">website </w:t>
      </w:r>
      <w:hyperlink r:id="rId9" w:history="1">
        <w:r w:rsidRPr="00EA334E">
          <w:rPr>
            <w:rStyle w:val="Hyperlink"/>
            <w:rFonts w:ascii="Arial" w:hAnsi="Arial" w:cs="Arial"/>
            <w:sz w:val="24"/>
            <w:szCs w:val="24"/>
          </w:rPr>
          <w:t>www.jktenders.gov.in</w:t>
        </w:r>
      </w:hyperlink>
      <w:r w:rsidRPr="00EA334E">
        <w:rPr>
          <w:rFonts w:ascii="Arial" w:hAnsi="Arial" w:cs="Arial"/>
          <w:sz w:val="24"/>
          <w:szCs w:val="24"/>
        </w:rPr>
        <w:t xml:space="preserve"> to acquaint bid submission process.</w:t>
      </w:r>
    </w:p>
    <w:p w:rsidR="00CE512F" w:rsidRPr="00EA334E" w:rsidRDefault="00CE512F" w:rsidP="00CE512F">
      <w:pPr>
        <w:ind w:left="360" w:hanging="360"/>
        <w:jc w:val="both"/>
        <w:rPr>
          <w:rFonts w:ascii="Arial" w:hAnsi="Arial" w:cs="Arial"/>
          <w:sz w:val="24"/>
          <w:szCs w:val="24"/>
        </w:rPr>
      </w:pPr>
      <w:r w:rsidRPr="00EA334E">
        <w:rPr>
          <w:rFonts w:ascii="Arial" w:hAnsi="Arial" w:cs="Arial"/>
          <w:sz w:val="24"/>
          <w:szCs w:val="24"/>
        </w:rPr>
        <w:t>ii. To participate in bidding process. Bidder has to get ` digital signature Certificate (DSC). As per information technology Act-2000 .Bidders can get digital certificate from any approved vendor.</w:t>
      </w:r>
    </w:p>
    <w:p w:rsidR="00CE512F" w:rsidRPr="00EA334E" w:rsidRDefault="00CE512F" w:rsidP="00CE512F">
      <w:pPr>
        <w:ind w:left="360" w:hanging="360"/>
        <w:jc w:val="both"/>
        <w:rPr>
          <w:rFonts w:ascii="Arial" w:hAnsi="Arial" w:cs="Arial"/>
          <w:sz w:val="24"/>
          <w:szCs w:val="24"/>
        </w:rPr>
      </w:pPr>
      <w:r w:rsidRPr="00EA334E">
        <w:rPr>
          <w:rFonts w:ascii="Arial" w:hAnsi="Arial" w:cs="Arial"/>
          <w:sz w:val="24"/>
          <w:szCs w:val="24"/>
        </w:rPr>
        <w:t>iii. The bidder has to submit their bids online in electronic format with digital signature .No bid will be accepted in physical form.</w:t>
      </w:r>
    </w:p>
    <w:p w:rsidR="00CE512F" w:rsidRPr="00EA334E" w:rsidRDefault="00CE512F" w:rsidP="00CE512F">
      <w:pPr>
        <w:ind w:left="360" w:hanging="360"/>
        <w:jc w:val="both"/>
        <w:rPr>
          <w:rFonts w:ascii="Arial" w:hAnsi="Arial" w:cs="Arial"/>
          <w:sz w:val="24"/>
          <w:szCs w:val="24"/>
        </w:rPr>
      </w:pPr>
      <w:r w:rsidRPr="00EA334E">
        <w:rPr>
          <w:rFonts w:ascii="Arial" w:hAnsi="Arial" w:cs="Arial"/>
          <w:sz w:val="24"/>
          <w:szCs w:val="24"/>
        </w:rPr>
        <w:t>iv. Bids will be opened online as per the time schedule mentioned in Para-1.</w:t>
      </w:r>
    </w:p>
    <w:p w:rsidR="00CE512F" w:rsidRPr="00EA334E" w:rsidRDefault="00CE512F" w:rsidP="00CE512F">
      <w:pPr>
        <w:ind w:left="360" w:hanging="360"/>
        <w:jc w:val="both"/>
        <w:rPr>
          <w:rFonts w:ascii="Arial" w:hAnsi="Arial" w:cs="Arial"/>
          <w:sz w:val="24"/>
          <w:szCs w:val="24"/>
        </w:rPr>
      </w:pPr>
      <w:r w:rsidRPr="00EA334E">
        <w:rPr>
          <w:rFonts w:ascii="Arial" w:hAnsi="Arial" w:cs="Arial"/>
          <w:sz w:val="24"/>
          <w:szCs w:val="24"/>
        </w:rPr>
        <w:t>v. Bidders must ensure to upload scanned copy of all necessary documents with the technical bid. Besides, original/photocopies of documents related to the technical bid be submitted physically/by registered post/through courier before date specified in Para -1.</w:t>
      </w:r>
    </w:p>
    <w:p w:rsidR="00CE512F" w:rsidRPr="00EA334E" w:rsidRDefault="00CE512F" w:rsidP="00CE512F">
      <w:pPr>
        <w:ind w:left="360" w:hanging="360"/>
        <w:jc w:val="both"/>
        <w:rPr>
          <w:rFonts w:ascii="Arial" w:hAnsi="Arial" w:cs="Arial"/>
          <w:sz w:val="24"/>
          <w:szCs w:val="24"/>
        </w:rPr>
      </w:pPr>
      <w:r w:rsidRPr="00EA334E">
        <w:rPr>
          <w:rFonts w:ascii="Arial" w:hAnsi="Arial" w:cs="Arial"/>
          <w:b/>
          <w:sz w:val="24"/>
          <w:szCs w:val="24"/>
          <w:u w:val="single"/>
        </w:rPr>
        <w:lastRenderedPageBreak/>
        <w:t>Note:-Scan all the documents on 100 dpi with black and white option</w:t>
      </w:r>
      <w:r w:rsidRPr="00EA334E">
        <w:rPr>
          <w:rFonts w:ascii="Arial" w:hAnsi="Arial" w:cs="Arial"/>
          <w:sz w:val="24"/>
          <w:szCs w:val="24"/>
        </w:rPr>
        <w:t>.</w:t>
      </w:r>
    </w:p>
    <w:p w:rsidR="00CE512F" w:rsidRPr="00EA334E" w:rsidRDefault="00CE512F" w:rsidP="00CE512F">
      <w:pPr>
        <w:numPr>
          <w:ilvl w:val="0"/>
          <w:numId w:val="30"/>
        </w:numPr>
        <w:spacing w:after="0" w:line="240" w:lineRule="auto"/>
        <w:jc w:val="both"/>
        <w:rPr>
          <w:rFonts w:ascii="Arial" w:hAnsi="Arial" w:cs="Arial"/>
          <w:sz w:val="24"/>
          <w:szCs w:val="24"/>
        </w:rPr>
      </w:pPr>
      <w:r w:rsidRPr="00EA334E">
        <w:rPr>
          <w:rFonts w:ascii="Arial" w:hAnsi="Arial" w:cs="Arial"/>
          <w:sz w:val="24"/>
          <w:szCs w:val="24"/>
        </w:rPr>
        <w:t>The department will not be responsible for delay in online submission due to any reason.</w:t>
      </w:r>
    </w:p>
    <w:p w:rsidR="00CE512F" w:rsidRPr="00EA334E" w:rsidRDefault="00CE512F" w:rsidP="00CE512F">
      <w:pPr>
        <w:numPr>
          <w:ilvl w:val="0"/>
          <w:numId w:val="30"/>
        </w:numPr>
        <w:spacing w:after="0" w:line="240" w:lineRule="auto"/>
        <w:jc w:val="both"/>
        <w:rPr>
          <w:rFonts w:ascii="Arial" w:hAnsi="Arial" w:cs="Arial"/>
          <w:sz w:val="24"/>
          <w:szCs w:val="24"/>
        </w:rPr>
      </w:pPr>
      <w:r w:rsidRPr="00EA334E">
        <w:rPr>
          <w:rFonts w:ascii="Arial" w:hAnsi="Arial" w:cs="Arial"/>
          <w:sz w:val="24"/>
          <w:szCs w:val="24"/>
        </w:rPr>
        <w:t xml:space="preserve">Scanned copy of cost of tender documents in shape of Demand Draft in favour of </w:t>
      </w:r>
      <w:r w:rsidRPr="00EA334E">
        <w:rPr>
          <w:rFonts w:ascii="Arial" w:hAnsi="Arial" w:cs="Arial"/>
          <w:b/>
          <w:i/>
          <w:sz w:val="24"/>
          <w:szCs w:val="24"/>
        </w:rPr>
        <w:t xml:space="preserve">Director Finance, FCS&amp;CA Department Civil Secretariat, Kashmir </w:t>
      </w:r>
      <w:r w:rsidRPr="00EA334E">
        <w:rPr>
          <w:rFonts w:ascii="Arial" w:hAnsi="Arial" w:cs="Arial"/>
          <w:sz w:val="24"/>
          <w:szCs w:val="24"/>
        </w:rPr>
        <w:t xml:space="preserve"> and Earnest money/bid security in shape of CDR/FDR, if applicable pledged to must be uploaded with the technical documents of the bid .The original Demand Draft(Cost of tender documents),CDR/FDR(earnest money/bid security) and relevant technical bid documents to be submitted to the tender opening authority by registered post /courier/by hand before due date of submission of tender/as per time schedule specified.</w:t>
      </w:r>
      <w:r w:rsidRPr="00EA334E">
        <w:rPr>
          <w:rFonts w:ascii="Arial" w:hAnsi="Arial" w:cs="Arial"/>
          <w:sz w:val="24"/>
          <w:szCs w:val="24"/>
        </w:rPr>
        <w:tab/>
      </w:r>
    </w:p>
    <w:p w:rsidR="00CE512F" w:rsidRPr="00EA334E" w:rsidRDefault="00CE512F" w:rsidP="00CE512F">
      <w:pPr>
        <w:numPr>
          <w:ilvl w:val="0"/>
          <w:numId w:val="30"/>
        </w:numPr>
        <w:spacing w:after="0" w:line="240" w:lineRule="auto"/>
        <w:jc w:val="both"/>
        <w:rPr>
          <w:rFonts w:ascii="Arial" w:hAnsi="Arial" w:cs="Arial"/>
          <w:sz w:val="24"/>
          <w:szCs w:val="24"/>
        </w:rPr>
      </w:pPr>
      <w:r w:rsidRPr="00EA334E">
        <w:rPr>
          <w:rFonts w:ascii="Arial" w:hAnsi="Arial" w:cs="Arial"/>
          <w:sz w:val="24"/>
          <w:szCs w:val="24"/>
        </w:rPr>
        <w:t>Bidders are advised not to make any change in BOQ (bill of quantities) contents .in any case they should attempt to create similar BOQ manually. The BOQ downloaded should be used for filling the item rate inclusive of all taxes and it should be saved with the same name as it contains.</w:t>
      </w:r>
    </w:p>
    <w:p w:rsidR="00CE512F" w:rsidRPr="00EA334E" w:rsidRDefault="00CE512F" w:rsidP="00CE512F">
      <w:pPr>
        <w:spacing w:after="0" w:line="240" w:lineRule="auto"/>
        <w:ind w:left="-360"/>
        <w:jc w:val="both"/>
        <w:rPr>
          <w:rFonts w:ascii="Arial" w:hAnsi="Arial" w:cs="Arial"/>
          <w:sz w:val="24"/>
          <w:szCs w:val="24"/>
        </w:rPr>
      </w:pPr>
    </w:p>
    <w:p w:rsidR="00CE512F" w:rsidRPr="00EA334E" w:rsidRDefault="00CE512F" w:rsidP="00CE512F">
      <w:pPr>
        <w:numPr>
          <w:ilvl w:val="0"/>
          <w:numId w:val="30"/>
        </w:numPr>
        <w:spacing w:after="0" w:line="240" w:lineRule="auto"/>
        <w:jc w:val="both"/>
        <w:rPr>
          <w:rFonts w:ascii="Arial" w:hAnsi="Arial" w:cs="Arial"/>
          <w:sz w:val="24"/>
          <w:szCs w:val="24"/>
        </w:rPr>
      </w:pPr>
      <w:r w:rsidRPr="00EA334E">
        <w:rPr>
          <w:rFonts w:ascii="Arial" w:hAnsi="Arial" w:cs="Arial"/>
          <w:b/>
          <w:sz w:val="24"/>
          <w:szCs w:val="24"/>
          <w:u w:val="single"/>
        </w:rPr>
        <w:t>Price escalation and Taxes:-</w:t>
      </w:r>
      <w:r w:rsidRPr="00EA334E">
        <w:rPr>
          <w:rFonts w:ascii="Arial" w:hAnsi="Arial" w:cs="Arial"/>
          <w:sz w:val="24"/>
          <w:szCs w:val="24"/>
        </w:rPr>
        <w:t xml:space="preserve"> The unit rates and prices shall be quoted by the bidder entirely in Indian Rupees and the rates quoted shall be deemed to include </w:t>
      </w:r>
      <w:r w:rsidRPr="00EA334E">
        <w:rPr>
          <w:rFonts w:ascii="Arial" w:hAnsi="Arial" w:cs="Arial"/>
          <w:b/>
          <w:color w:val="000000" w:themeColor="text1"/>
          <w:sz w:val="24"/>
          <w:szCs w:val="24"/>
          <w:u w:val="single"/>
        </w:rPr>
        <w:t>Price escalation and all taxes up to</w:t>
      </w:r>
      <w:r w:rsidRPr="00EA334E">
        <w:rPr>
          <w:rFonts w:ascii="Arial" w:hAnsi="Arial" w:cs="Arial"/>
          <w:b/>
          <w:color w:val="00FFFF"/>
          <w:sz w:val="24"/>
          <w:szCs w:val="24"/>
        </w:rPr>
        <w:t xml:space="preserve"> </w:t>
      </w:r>
      <w:r w:rsidRPr="00EA334E">
        <w:rPr>
          <w:rFonts w:ascii="Arial" w:hAnsi="Arial" w:cs="Arial"/>
          <w:sz w:val="24"/>
          <w:szCs w:val="24"/>
        </w:rPr>
        <w:t xml:space="preserve"> completion of work, unless otherwise specified. Deduction on account of taxes shall be made from the bills of the contractor on gross amount of the bill as per the rates prevailing at the time of recovery.</w:t>
      </w:r>
    </w:p>
    <w:p w:rsidR="00CE512F" w:rsidRPr="00EA334E" w:rsidRDefault="00CE512F" w:rsidP="00CE512F">
      <w:pPr>
        <w:numPr>
          <w:ilvl w:val="0"/>
          <w:numId w:val="30"/>
        </w:numPr>
        <w:spacing w:after="0" w:line="240" w:lineRule="auto"/>
        <w:jc w:val="both"/>
        <w:rPr>
          <w:rFonts w:ascii="Arial" w:hAnsi="Arial" w:cs="Arial"/>
          <w:sz w:val="24"/>
          <w:szCs w:val="24"/>
        </w:rPr>
      </w:pPr>
      <w:r w:rsidRPr="00EA334E">
        <w:rPr>
          <w:rFonts w:ascii="Arial" w:hAnsi="Arial" w:cs="Arial"/>
          <w:sz w:val="24"/>
          <w:szCs w:val="24"/>
        </w:rPr>
        <w:t>Bidders are advised to use “</w:t>
      </w:r>
      <w:r w:rsidRPr="00EA334E">
        <w:rPr>
          <w:rFonts w:ascii="Arial" w:hAnsi="Arial" w:cs="Arial"/>
          <w:b/>
          <w:color w:val="000000" w:themeColor="text1"/>
          <w:sz w:val="24"/>
          <w:szCs w:val="24"/>
          <w:u w:val="single"/>
        </w:rPr>
        <w:t>My Documents</w:t>
      </w:r>
      <w:r w:rsidRPr="00EA334E">
        <w:rPr>
          <w:rFonts w:ascii="Arial" w:hAnsi="Arial" w:cs="Arial"/>
          <w:sz w:val="24"/>
          <w:szCs w:val="24"/>
        </w:rPr>
        <w:t>” area in their user on R&amp;B e-tendering portal to store such documents as are required.</w:t>
      </w:r>
    </w:p>
    <w:p w:rsidR="00CE512F" w:rsidRPr="00EA334E" w:rsidRDefault="00CE512F" w:rsidP="00CE512F">
      <w:pPr>
        <w:spacing w:after="0" w:line="240" w:lineRule="auto"/>
        <w:ind w:left="-360"/>
        <w:jc w:val="both"/>
        <w:rPr>
          <w:rFonts w:ascii="Arial" w:hAnsi="Arial" w:cs="Arial"/>
          <w:sz w:val="24"/>
          <w:szCs w:val="24"/>
        </w:rPr>
      </w:pPr>
    </w:p>
    <w:p w:rsidR="00CE512F" w:rsidRPr="00EA334E" w:rsidRDefault="00CE512F" w:rsidP="00CE512F">
      <w:pPr>
        <w:widowControl w:val="0"/>
        <w:autoSpaceDE w:val="0"/>
        <w:autoSpaceDN w:val="0"/>
        <w:adjustRightInd w:val="0"/>
        <w:spacing w:after="0" w:line="360" w:lineRule="auto"/>
        <w:ind w:firstLine="720"/>
        <w:jc w:val="both"/>
        <w:rPr>
          <w:rFonts w:ascii="Arial" w:hAnsi="Arial" w:cs="Arial"/>
          <w:sz w:val="24"/>
          <w:szCs w:val="24"/>
        </w:rPr>
      </w:pPr>
      <w:r w:rsidRPr="00516731">
        <w:rPr>
          <w:rFonts w:ascii="Arial" w:hAnsi="Arial" w:cs="Arial"/>
          <w:noProof/>
          <w:sz w:val="24"/>
          <w:szCs w:val="24"/>
        </w:rPr>
        <w:pict>
          <v:rect id="_x0000_s1026" style="position:absolute;left:0;text-align:left;margin-left:.05pt;margin-top:-17.3pt;width:.95pt;height:.95pt;z-index:-251653120" o:allowincell="f" fillcolor="black" stroked="f"/>
        </w:pict>
      </w:r>
      <w:r w:rsidRPr="00516731">
        <w:rPr>
          <w:rFonts w:ascii="Arial" w:hAnsi="Arial" w:cs="Arial"/>
          <w:noProof/>
          <w:sz w:val="24"/>
          <w:szCs w:val="24"/>
        </w:rPr>
        <w:pict>
          <v:rect id="_x0000_s1027" style="position:absolute;left:0;text-align:left;margin-left:51.85pt;margin-top:-17.3pt;width:.95pt;height:.95pt;z-index:-251652096" o:allowincell="f" fillcolor="black" stroked="f"/>
        </w:pict>
      </w:r>
      <w:r w:rsidRPr="00516731">
        <w:rPr>
          <w:rFonts w:ascii="Arial" w:hAnsi="Arial" w:cs="Arial"/>
          <w:noProof/>
          <w:sz w:val="24"/>
          <w:szCs w:val="24"/>
        </w:rPr>
        <w:pict>
          <v:rect id="_x0000_s1028" style="position:absolute;left:0;text-align:left;margin-left:165.05pt;margin-top:-17.3pt;width:.95pt;height:.95pt;z-index:-251651072" o:allowincell="f" fillcolor="black" stroked="f"/>
        </w:pict>
      </w:r>
      <w:r w:rsidRPr="00EA334E">
        <w:rPr>
          <w:rFonts w:ascii="Arial" w:hAnsi="Arial" w:cs="Arial"/>
          <w:sz w:val="24"/>
          <w:szCs w:val="24"/>
        </w:rPr>
        <w:t xml:space="preserve">Technical Bids shall be opened in the office of Secretary FCS&amp;CA Department, Civil Secretariat Srinagar on 16.08.2017at 3.00 PM and Financial Bid shall be opened on17.08.2017  at 2:30 PM at same venue or any other date convenient to the SLPC in presence of tenderers or their authorized representative, who may like to participate in the tender opening. If the date mentioned above are declared as holiday the tenders will be opened on the next working day. </w:t>
      </w:r>
    </w:p>
    <w:p w:rsidR="00CE512F" w:rsidRPr="00EA334E" w:rsidRDefault="00CE512F" w:rsidP="00CE512F">
      <w:pPr>
        <w:widowControl w:val="0"/>
        <w:autoSpaceDE w:val="0"/>
        <w:autoSpaceDN w:val="0"/>
        <w:adjustRightInd w:val="0"/>
        <w:spacing w:after="0" w:line="239" w:lineRule="auto"/>
        <w:rPr>
          <w:rFonts w:ascii="Arial" w:hAnsi="Arial" w:cs="Arial"/>
          <w:sz w:val="24"/>
          <w:szCs w:val="24"/>
        </w:rPr>
      </w:pP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p>
    <w:p w:rsidR="00CE512F" w:rsidRPr="00EA334E" w:rsidRDefault="00CE512F" w:rsidP="00CE512F">
      <w:pPr>
        <w:widowControl w:val="0"/>
        <w:autoSpaceDE w:val="0"/>
        <w:autoSpaceDN w:val="0"/>
        <w:adjustRightInd w:val="0"/>
        <w:spacing w:after="0" w:line="239" w:lineRule="auto"/>
        <w:ind w:left="6360" w:firstLine="120"/>
        <w:rPr>
          <w:rFonts w:ascii="Arial" w:hAnsi="Arial" w:cs="Arial"/>
          <w:sz w:val="24"/>
          <w:szCs w:val="24"/>
        </w:rPr>
      </w:pPr>
      <w:r w:rsidRPr="00EA334E">
        <w:rPr>
          <w:rFonts w:ascii="Arial" w:hAnsi="Arial" w:cs="Arial"/>
          <w:sz w:val="24"/>
          <w:szCs w:val="24"/>
        </w:rPr>
        <w:t xml:space="preserve">Director </w:t>
      </w:r>
      <w:r w:rsidRPr="00EA334E">
        <w:rPr>
          <w:rFonts w:ascii="Arial" w:hAnsi="Arial" w:cs="Arial"/>
          <w:sz w:val="24"/>
          <w:szCs w:val="24"/>
        </w:rPr>
        <w:br/>
        <w:t>FCS&amp;CA Deptt. Kashmir</w:t>
      </w:r>
    </w:p>
    <w:p w:rsidR="00CE512F" w:rsidRPr="00EA334E" w:rsidRDefault="00CE512F" w:rsidP="00CE512F">
      <w:pPr>
        <w:widowControl w:val="0"/>
        <w:autoSpaceDE w:val="0"/>
        <w:autoSpaceDN w:val="0"/>
        <w:adjustRightInd w:val="0"/>
        <w:spacing w:after="0" w:line="239" w:lineRule="auto"/>
        <w:ind w:left="5640"/>
        <w:rPr>
          <w:rFonts w:ascii="Arial" w:hAnsi="Arial" w:cs="Arial"/>
          <w:sz w:val="24"/>
          <w:szCs w:val="24"/>
        </w:rPr>
      </w:pPr>
      <w:r w:rsidRPr="00EA334E">
        <w:rPr>
          <w:rFonts w:ascii="Arial" w:hAnsi="Arial" w:cs="Arial"/>
          <w:sz w:val="24"/>
          <w:szCs w:val="24"/>
        </w:rPr>
        <w:t xml:space="preserve">              (Member Secretary)</w:t>
      </w:r>
    </w:p>
    <w:p w:rsidR="00CE512F" w:rsidRPr="00EA334E" w:rsidRDefault="00CE512F" w:rsidP="00CE512F">
      <w:pPr>
        <w:widowControl w:val="0"/>
        <w:autoSpaceDE w:val="0"/>
        <w:autoSpaceDN w:val="0"/>
        <w:adjustRightInd w:val="0"/>
        <w:spacing w:after="0" w:line="24"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6200"/>
        <w:rPr>
          <w:rFonts w:ascii="Arial" w:hAnsi="Arial" w:cs="Arial"/>
          <w:sz w:val="24"/>
          <w:szCs w:val="24"/>
        </w:rPr>
      </w:pPr>
      <w:r w:rsidRPr="00EA334E">
        <w:rPr>
          <w:rFonts w:ascii="Arial" w:hAnsi="Arial" w:cs="Arial"/>
          <w:sz w:val="24"/>
          <w:szCs w:val="24"/>
        </w:rPr>
        <w:t xml:space="preserve">   (SLPC)</w:t>
      </w: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r w:rsidRPr="00EA334E">
        <w:rPr>
          <w:rFonts w:ascii="Arial" w:hAnsi="Arial" w:cs="Arial"/>
          <w:sz w:val="24"/>
          <w:szCs w:val="24"/>
        </w:rPr>
        <w:t xml:space="preserve">No:- FCS&amp;CA-K/Plg/NIT/Sugar/2017-2018/            </w:t>
      </w:r>
      <w:r w:rsidRPr="00EA334E">
        <w:rPr>
          <w:rFonts w:ascii="Arial" w:hAnsi="Arial" w:cs="Arial"/>
          <w:sz w:val="24"/>
          <w:szCs w:val="24"/>
        </w:rPr>
        <w:tab/>
        <w:t xml:space="preserve"> </w:t>
      </w:r>
      <w:r w:rsidRPr="00EA334E">
        <w:rPr>
          <w:rFonts w:ascii="Arial" w:hAnsi="Arial" w:cs="Arial"/>
          <w:sz w:val="24"/>
          <w:szCs w:val="24"/>
        </w:rPr>
        <w:tab/>
        <w:t xml:space="preserve">          Dated:-</w:t>
      </w:r>
      <w:r>
        <w:rPr>
          <w:rFonts w:ascii="Arial" w:hAnsi="Arial" w:cs="Arial"/>
          <w:sz w:val="24"/>
          <w:szCs w:val="24"/>
        </w:rPr>
        <w:t xml:space="preserve">      </w:t>
      </w:r>
      <w:r w:rsidRPr="00EA334E">
        <w:rPr>
          <w:rFonts w:ascii="Arial" w:hAnsi="Arial" w:cs="Arial"/>
          <w:sz w:val="24"/>
          <w:szCs w:val="24"/>
        </w:rPr>
        <w:t>-07-2017</w:t>
      </w:r>
      <w:r w:rsidRPr="00EA334E">
        <w:rPr>
          <w:rFonts w:ascii="Arial" w:hAnsi="Arial" w:cs="Arial"/>
          <w:sz w:val="24"/>
          <w:szCs w:val="24"/>
        </w:rPr>
        <w:tab/>
      </w:r>
      <w:r w:rsidRPr="00EA334E">
        <w:rPr>
          <w:rFonts w:ascii="Arial" w:hAnsi="Arial" w:cs="Arial"/>
          <w:sz w:val="24"/>
          <w:szCs w:val="24"/>
        </w:rPr>
        <w:tab/>
      </w:r>
    </w:p>
    <w:p w:rsidR="00CE512F" w:rsidRPr="00EA334E" w:rsidRDefault="00CE512F" w:rsidP="00CE512F">
      <w:pPr>
        <w:widowControl w:val="0"/>
        <w:autoSpaceDE w:val="0"/>
        <w:autoSpaceDN w:val="0"/>
        <w:adjustRightInd w:val="0"/>
        <w:spacing w:after="0" w:line="240" w:lineRule="auto"/>
        <w:rPr>
          <w:rFonts w:ascii="Arial" w:hAnsi="Arial" w:cs="Arial"/>
          <w:sz w:val="24"/>
          <w:szCs w:val="24"/>
        </w:rPr>
      </w:pPr>
      <w:r w:rsidRPr="00EA334E">
        <w:rPr>
          <w:rFonts w:ascii="Arial" w:hAnsi="Arial" w:cs="Arial"/>
          <w:sz w:val="24"/>
          <w:szCs w:val="24"/>
        </w:rPr>
        <w:t>Copy to the:-</w:t>
      </w:r>
    </w:p>
    <w:p w:rsidR="00CE512F" w:rsidRPr="00EA334E" w:rsidRDefault="00CE512F" w:rsidP="00CE512F">
      <w:pPr>
        <w:widowControl w:val="0"/>
        <w:numPr>
          <w:ilvl w:val="0"/>
          <w:numId w:val="27"/>
        </w:numPr>
        <w:autoSpaceDE w:val="0"/>
        <w:autoSpaceDN w:val="0"/>
        <w:adjustRightInd w:val="0"/>
        <w:spacing w:after="0" w:line="240" w:lineRule="auto"/>
        <w:rPr>
          <w:rFonts w:ascii="Arial" w:hAnsi="Arial" w:cs="Arial"/>
          <w:sz w:val="24"/>
          <w:szCs w:val="24"/>
        </w:rPr>
      </w:pPr>
      <w:r w:rsidRPr="00EA334E">
        <w:rPr>
          <w:rFonts w:ascii="Arial" w:hAnsi="Arial" w:cs="Arial"/>
          <w:sz w:val="24"/>
          <w:szCs w:val="24"/>
        </w:rPr>
        <w:t>Commissioner/Secretary to Government, GAD for information.</w:t>
      </w:r>
    </w:p>
    <w:p w:rsidR="00CE512F" w:rsidRPr="00EA334E" w:rsidRDefault="00CE512F" w:rsidP="00CE512F">
      <w:pPr>
        <w:widowControl w:val="0"/>
        <w:numPr>
          <w:ilvl w:val="0"/>
          <w:numId w:val="27"/>
        </w:numPr>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Secretary to Government FCS&amp;CA Department, Civil Secretariat, Srinagar for information.</w:t>
      </w:r>
    </w:p>
    <w:p w:rsidR="00CE512F" w:rsidRPr="00EA334E" w:rsidRDefault="00CE512F" w:rsidP="00CE512F">
      <w:pPr>
        <w:widowControl w:val="0"/>
        <w:numPr>
          <w:ilvl w:val="0"/>
          <w:numId w:val="27"/>
        </w:numPr>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Director Information Department, J&amp;K Srinagar with the request to kindly give wide publicity of abbreviated NIT in at least Two Leading National as well as Local print/ Electronic media.</w:t>
      </w:r>
    </w:p>
    <w:p w:rsidR="00CE512F" w:rsidRPr="00EA334E" w:rsidRDefault="00CE512F" w:rsidP="00CE512F">
      <w:pPr>
        <w:widowControl w:val="0"/>
        <w:numPr>
          <w:ilvl w:val="0"/>
          <w:numId w:val="27"/>
        </w:numPr>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Director FCS&amp;CA Kashmir / Jammu for information.</w:t>
      </w:r>
    </w:p>
    <w:p w:rsidR="00CE512F" w:rsidRPr="00EA334E" w:rsidRDefault="00CE512F" w:rsidP="00CE512F">
      <w:pPr>
        <w:widowControl w:val="0"/>
        <w:numPr>
          <w:ilvl w:val="0"/>
          <w:numId w:val="27"/>
        </w:numPr>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Chief Accounts Officer, FCS&amp;CA Department, Kashmir for information.</w:t>
      </w:r>
    </w:p>
    <w:p w:rsidR="00CE512F" w:rsidRPr="00EA334E" w:rsidRDefault="00CE512F" w:rsidP="00CE512F">
      <w:pPr>
        <w:widowControl w:val="0"/>
        <w:numPr>
          <w:ilvl w:val="0"/>
          <w:numId w:val="27"/>
        </w:numPr>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Network Manager, GAD for uploading the NIT.</w:t>
      </w:r>
    </w:p>
    <w:p w:rsidR="00CE512F" w:rsidRPr="00EA334E" w:rsidRDefault="00CE512F" w:rsidP="00CE512F">
      <w:pPr>
        <w:widowControl w:val="0"/>
        <w:numPr>
          <w:ilvl w:val="0"/>
          <w:numId w:val="27"/>
        </w:numPr>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Incharge Website FCS&amp;CA Civil Secretariat for necessary action.</w:t>
      </w:r>
    </w:p>
    <w:p w:rsidR="00CE512F" w:rsidRPr="00EA334E" w:rsidRDefault="00CE512F" w:rsidP="00CE512F">
      <w:pPr>
        <w:widowControl w:val="0"/>
        <w:numPr>
          <w:ilvl w:val="0"/>
          <w:numId w:val="27"/>
        </w:numPr>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Incharge Website Directorate of FCS&amp;CA Jammu/Kashmir for necessary action.</w:t>
      </w:r>
    </w:p>
    <w:p w:rsidR="00CE512F" w:rsidRPr="00EA334E" w:rsidRDefault="00CE512F" w:rsidP="00CE512F">
      <w:pPr>
        <w:widowControl w:val="0"/>
        <w:autoSpaceDE w:val="0"/>
        <w:autoSpaceDN w:val="0"/>
        <w:adjustRightInd w:val="0"/>
        <w:spacing w:after="0" w:line="240" w:lineRule="auto"/>
        <w:jc w:val="both"/>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jc w:val="center"/>
        <w:rPr>
          <w:rFonts w:ascii="Arial" w:hAnsi="Arial" w:cs="Arial"/>
          <w:color w:val="000000" w:themeColor="text1"/>
          <w:sz w:val="24"/>
          <w:szCs w:val="24"/>
        </w:rPr>
      </w:pPr>
      <w:r w:rsidRPr="00EA334E">
        <w:rPr>
          <w:rFonts w:ascii="Arial" w:hAnsi="Arial" w:cs="Arial"/>
          <w:color w:val="000000" w:themeColor="text1"/>
          <w:sz w:val="24"/>
          <w:szCs w:val="24"/>
        </w:rPr>
        <w:lastRenderedPageBreak/>
        <w:t>Government of Jammu and Kashmir</w:t>
      </w:r>
    </w:p>
    <w:p w:rsidR="00CE512F" w:rsidRPr="00EA334E" w:rsidRDefault="00CE512F" w:rsidP="00CE512F">
      <w:pPr>
        <w:widowControl w:val="0"/>
        <w:autoSpaceDE w:val="0"/>
        <w:autoSpaceDN w:val="0"/>
        <w:adjustRightInd w:val="0"/>
        <w:spacing w:after="0" w:line="239" w:lineRule="auto"/>
        <w:jc w:val="center"/>
        <w:rPr>
          <w:rFonts w:ascii="Arial" w:hAnsi="Arial" w:cs="Arial"/>
          <w:b/>
          <w:color w:val="000000" w:themeColor="text1"/>
          <w:sz w:val="24"/>
          <w:szCs w:val="24"/>
        </w:rPr>
      </w:pPr>
      <w:r w:rsidRPr="00EA334E">
        <w:rPr>
          <w:rFonts w:ascii="Arial" w:hAnsi="Arial" w:cs="Arial"/>
          <w:b/>
          <w:color w:val="000000" w:themeColor="text1"/>
          <w:sz w:val="24"/>
          <w:szCs w:val="24"/>
        </w:rPr>
        <w:t xml:space="preserve">Directorate of Food, Civil Supplies &amp; Consumer Affairs Department Kashmir, </w:t>
      </w:r>
      <w:r w:rsidRPr="00EA334E">
        <w:rPr>
          <w:rFonts w:ascii="Arial" w:hAnsi="Arial" w:cs="Arial"/>
          <w:b/>
          <w:color w:val="000000" w:themeColor="text1"/>
          <w:sz w:val="24"/>
          <w:szCs w:val="24"/>
        </w:rPr>
        <w:br/>
        <w:t>Srinagar/Jammu</w:t>
      </w:r>
    </w:p>
    <w:p w:rsidR="00CE512F" w:rsidRPr="00EA334E" w:rsidRDefault="00CE512F" w:rsidP="00CE512F">
      <w:pPr>
        <w:widowControl w:val="0"/>
        <w:autoSpaceDE w:val="0"/>
        <w:autoSpaceDN w:val="0"/>
        <w:adjustRightInd w:val="0"/>
        <w:spacing w:after="0" w:line="239" w:lineRule="auto"/>
        <w:jc w:val="right"/>
        <w:rPr>
          <w:rFonts w:ascii="Arial" w:hAnsi="Arial" w:cs="Arial"/>
          <w:sz w:val="24"/>
          <w:szCs w:val="24"/>
        </w:rPr>
      </w:pP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br/>
      </w:r>
      <w:r w:rsidRPr="00EA334E">
        <w:rPr>
          <w:rFonts w:ascii="Arial" w:hAnsi="Arial" w:cs="Arial"/>
          <w:color w:val="00B050"/>
          <w:sz w:val="24"/>
          <w:szCs w:val="24"/>
        </w:rPr>
        <w:t>Tel :  0191-2566188(J), 0194-2506084(S)</w:t>
      </w:r>
    </w:p>
    <w:p w:rsidR="00CE512F" w:rsidRPr="00EA334E" w:rsidRDefault="00CE512F" w:rsidP="00CE512F">
      <w:pPr>
        <w:widowControl w:val="0"/>
        <w:autoSpaceDE w:val="0"/>
        <w:autoSpaceDN w:val="0"/>
        <w:adjustRightInd w:val="0"/>
        <w:spacing w:after="0" w:line="13"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jc w:val="right"/>
        <w:rPr>
          <w:rFonts w:ascii="Arial" w:hAnsi="Arial" w:cs="Arial"/>
          <w:sz w:val="24"/>
          <w:szCs w:val="24"/>
        </w:rPr>
      </w:pP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sz w:val="24"/>
          <w:szCs w:val="24"/>
        </w:rPr>
        <w:tab/>
      </w:r>
      <w:r w:rsidRPr="00EA334E">
        <w:rPr>
          <w:rFonts w:ascii="Arial" w:hAnsi="Arial" w:cs="Arial"/>
          <w:color w:val="00B050"/>
          <w:sz w:val="24"/>
          <w:szCs w:val="24"/>
        </w:rPr>
        <w:t>Fax : 0191-2549682(J), 0194-2506103(S)</w:t>
      </w:r>
    </w:p>
    <w:p w:rsidR="00CE512F" w:rsidRPr="00EA334E" w:rsidRDefault="00CE512F" w:rsidP="00CE512F">
      <w:pPr>
        <w:widowControl w:val="0"/>
        <w:autoSpaceDE w:val="0"/>
        <w:autoSpaceDN w:val="0"/>
        <w:adjustRightInd w:val="0"/>
        <w:spacing w:after="0" w:line="16"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3340"/>
        <w:jc w:val="right"/>
        <w:rPr>
          <w:rFonts w:ascii="Arial" w:hAnsi="Arial" w:cs="Arial"/>
          <w:sz w:val="24"/>
          <w:szCs w:val="24"/>
        </w:rPr>
      </w:pPr>
      <w:hyperlink r:id="rId10" w:history="1">
        <w:r w:rsidRPr="00EA334E">
          <w:rPr>
            <w:rStyle w:val="Hyperlink"/>
            <w:rFonts w:ascii="Arial" w:hAnsi="Arial" w:cs="Arial"/>
            <w:sz w:val="24"/>
            <w:szCs w:val="24"/>
          </w:rPr>
          <w:t>www.jkcapd.nic.in</w:t>
        </w:r>
      </w:hyperlink>
    </w:p>
    <w:p w:rsidR="00CE512F" w:rsidRPr="00EA334E" w:rsidRDefault="00CE512F" w:rsidP="00CE512F">
      <w:pPr>
        <w:widowControl w:val="0"/>
        <w:autoSpaceDE w:val="0"/>
        <w:autoSpaceDN w:val="0"/>
        <w:adjustRightInd w:val="0"/>
        <w:spacing w:after="0" w:line="239" w:lineRule="auto"/>
        <w:ind w:left="3340"/>
        <w:rPr>
          <w:rFonts w:ascii="Arial" w:hAnsi="Arial" w:cs="Arial"/>
          <w:color w:val="0000FF"/>
          <w:sz w:val="24"/>
          <w:szCs w:val="24"/>
          <w:u w:val="single"/>
        </w:rPr>
      </w:pPr>
    </w:p>
    <w:p w:rsidR="00CE512F" w:rsidRPr="00EA334E" w:rsidRDefault="00CE512F" w:rsidP="00CE512F">
      <w:pPr>
        <w:widowControl w:val="0"/>
        <w:autoSpaceDE w:val="0"/>
        <w:autoSpaceDN w:val="0"/>
        <w:adjustRightInd w:val="0"/>
        <w:spacing w:after="0" w:line="239" w:lineRule="auto"/>
        <w:ind w:left="3340"/>
        <w:rPr>
          <w:rFonts w:ascii="Arial" w:hAnsi="Arial" w:cs="Arial"/>
          <w:sz w:val="24"/>
          <w:szCs w:val="24"/>
        </w:rPr>
      </w:pPr>
    </w:p>
    <w:p w:rsidR="00CE512F" w:rsidRPr="00EA334E" w:rsidRDefault="00CE512F" w:rsidP="00CE512F">
      <w:pPr>
        <w:widowControl w:val="0"/>
        <w:autoSpaceDE w:val="0"/>
        <w:autoSpaceDN w:val="0"/>
        <w:adjustRightInd w:val="0"/>
        <w:spacing w:after="0"/>
        <w:ind w:left="990" w:hanging="990"/>
        <w:jc w:val="both"/>
        <w:rPr>
          <w:rFonts w:ascii="Arial" w:hAnsi="Arial" w:cs="Arial"/>
          <w:sz w:val="24"/>
          <w:szCs w:val="24"/>
        </w:rPr>
      </w:pPr>
      <w:r w:rsidRPr="00EA334E">
        <w:rPr>
          <w:rFonts w:ascii="Arial" w:hAnsi="Arial" w:cs="Arial"/>
          <w:sz w:val="24"/>
          <w:szCs w:val="24"/>
        </w:rPr>
        <w:t>Subject:- Detailed Tender Notice for supply of Sugar S-30/31 ISS for distribution under            PDS for the year 2017-18.</w:t>
      </w:r>
    </w:p>
    <w:p w:rsidR="00CE512F" w:rsidRPr="00EA334E" w:rsidRDefault="00CE512F" w:rsidP="00CE512F">
      <w:pPr>
        <w:widowControl w:val="0"/>
        <w:autoSpaceDE w:val="0"/>
        <w:autoSpaceDN w:val="0"/>
        <w:adjustRightInd w:val="0"/>
        <w:spacing w:after="0" w:line="200" w:lineRule="exact"/>
        <w:ind w:left="990" w:hanging="990"/>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ind w:left="990" w:hanging="990"/>
        <w:rPr>
          <w:rFonts w:ascii="Arial" w:hAnsi="Arial" w:cs="Arial"/>
          <w:sz w:val="24"/>
          <w:szCs w:val="24"/>
          <w:u w:val="single"/>
        </w:rPr>
      </w:pPr>
    </w:p>
    <w:p w:rsidR="00CE512F" w:rsidRPr="00EA334E" w:rsidRDefault="00CE512F" w:rsidP="00CE512F">
      <w:pPr>
        <w:widowControl w:val="0"/>
        <w:autoSpaceDE w:val="0"/>
        <w:autoSpaceDN w:val="0"/>
        <w:adjustRightInd w:val="0"/>
        <w:spacing w:after="0" w:line="200" w:lineRule="exact"/>
        <w:ind w:left="990" w:hanging="990"/>
        <w:rPr>
          <w:rFonts w:ascii="Arial" w:hAnsi="Arial" w:cs="Arial"/>
          <w:sz w:val="24"/>
          <w:szCs w:val="24"/>
          <w:u w:val="single"/>
        </w:rPr>
      </w:pPr>
    </w:p>
    <w:p w:rsidR="00CE512F" w:rsidRPr="00EA334E" w:rsidRDefault="00CE512F" w:rsidP="00CE512F">
      <w:pPr>
        <w:widowControl w:val="0"/>
        <w:autoSpaceDE w:val="0"/>
        <w:autoSpaceDN w:val="0"/>
        <w:adjustRightInd w:val="0"/>
        <w:spacing w:after="0" w:line="200" w:lineRule="exact"/>
        <w:ind w:left="990" w:hanging="990"/>
        <w:rPr>
          <w:rFonts w:ascii="Arial" w:hAnsi="Arial" w:cs="Arial"/>
          <w:sz w:val="24"/>
          <w:szCs w:val="24"/>
          <w:u w:val="single"/>
        </w:rPr>
      </w:pPr>
      <w:r w:rsidRPr="00EA334E">
        <w:rPr>
          <w:rFonts w:ascii="Arial" w:hAnsi="Arial" w:cs="Arial"/>
          <w:sz w:val="24"/>
          <w:szCs w:val="24"/>
          <w:u w:val="single"/>
        </w:rPr>
        <w:t>REQUIREMENT</w:t>
      </w:r>
    </w:p>
    <w:p w:rsidR="00CE512F" w:rsidRPr="00EA334E" w:rsidRDefault="00CE512F" w:rsidP="00CE512F">
      <w:pPr>
        <w:widowControl w:val="0"/>
        <w:overflowPunct w:val="0"/>
        <w:autoSpaceDE w:val="0"/>
        <w:autoSpaceDN w:val="0"/>
        <w:adjustRightInd w:val="0"/>
        <w:spacing w:after="0" w:line="273" w:lineRule="auto"/>
        <w:jc w:val="both"/>
        <w:rPr>
          <w:rFonts w:ascii="Arial" w:hAnsi="Arial" w:cs="Arial"/>
          <w:sz w:val="24"/>
          <w:szCs w:val="24"/>
        </w:rPr>
      </w:pPr>
      <w:r w:rsidRPr="00EA334E">
        <w:rPr>
          <w:rFonts w:ascii="Arial" w:hAnsi="Arial" w:cs="Arial"/>
          <w:sz w:val="24"/>
          <w:szCs w:val="24"/>
        </w:rPr>
        <w:t>e-tenders  in</w:t>
      </w:r>
      <w:r w:rsidRPr="00EA334E">
        <w:rPr>
          <w:rFonts w:ascii="Arial" w:hAnsi="Arial" w:cs="Arial"/>
          <w:i/>
          <w:sz w:val="24"/>
          <w:szCs w:val="24"/>
        </w:rPr>
        <w:t xml:space="preserve"> </w:t>
      </w:r>
      <w:r w:rsidRPr="00EA334E">
        <w:rPr>
          <w:rFonts w:ascii="Arial" w:hAnsi="Arial" w:cs="Arial"/>
          <w:b/>
          <w:sz w:val="24"/>
          <w:szCs w:val="24"/>
        </w:rPr>
        <w:t>DOUBLE COVER SYSTEM</w:t>
      </w:r>
      <w:r w:rsidRPr="00EA334E">
        <w:rPr>
          <w:rFonts w:ascii="Arial" w:hAnsi="Arial" w:cs="Arial"/>
          <w:sz w:val="24"/>
          <w:szCs w:val="24"/>
        </w:rPr>
        <w:t xml:space="preserve"> (Technical &amp; Financial) are invited for and on behalf of the Governor of Jammu and Kashmir through Secretary to Government, FCS&amp;CA (Chairman SLPC) from Registered General suppliers/ reputed Manufacturers /Private or Co-operative Sugar Mills/Government undertakings within and outside the State for supply of Sugar S-30/31 ISS Grade of not earlier than 2016 season’s crop production for a quantity of approximately </w:t>
      </w:r>
      <w:r w:rsidRPr="00EA334E">
        <w:rPr>
          <w:rFonts w:ascii="Arial" w:hAnsi="Arial" w:cs="Arial"/>
          <w:b/>
          <w:sz w:val="24"/>
          <w:szCs w:val="24"/>
        </w:rPr>
        <w:t>33358 Metric</w:t>
      </w:r>
      <w:r w:rsidRPr="00EA334E">
        <w:rPr>
          <w:rFonts w:ascii="Arial" w:hAnsi="Arial" w:cs="Arial"/>
          <w:sz w:val="24"/>
          <w:szCs w:val="24"/>
        </w:rPr>
        <w:t xml:space="preserve"> Tonnes (MTs)  or less, for period of six months   from the date of award of the contract to be delivered at the Central godowns at Shaheed Gunj, Srinagar and Central Store Chatha, Jammu in the State of Jammu and Kashmir as per the details shown in the Annexure attached to this NIT and terms and conditions detailed hereunder. The tenders shall be addressed to the Chairman State Level Purchase Committee and shall be deposited in the </w:t>
      </w:r>
      <w:r w:rsidRPr="00EA334E">
        <w:rPr>
          <w:rFonts w:ascii="Arial" w:hAnsi="Arial" w:cs="Arial"/>
          <w:sz w:val="24"/>
          <w:szCs w:val="24"/>
          <w:u w:val="single"/>
        </w:rPr>
        <w:t>Directorate of Food, Civil Supplies &amp; Consumer</w:t>
      </w:r>
      <w:r w:rsidRPr="00EA334E">
        <w:rPr>
          <w:rFonts w:ascii="Arial" w:hAnsi="Arial" w:cs="Arial"/>
          <w:sz w:val="24"/>
          <w:szCs w:val="24"/>
        </w:rPr>
        <w:t xml:space="preserve"> </w:t>
      </w:r>
      <w:r w:rsidRPr="00EA334E">
        <w:rPr>
          <w:rFonts w:ascii="Arial" w:hAnsi="Arial" w:cs="Arial"/>
          <w:sz w:val="24"/>
          <w:szCs w:val="24"/>
          <w:u w:val="single"/>
        </w:rPr>
        <w:t>Affairs Department Shaheed Gunj, Srinagar</w:t>
      </w:r>
      <w:r w:rsidRPr="00EA334E">
        <w:rPr>
          <w:rFonts w:ascii="Arial" w:hAnsi="Arial" w:cs="Arial"/>
          <w:sz w:val="24"/>
          <w:szCs w:val="24"/>
        </w:rPr>
        <w:t xml:space="preserve"> as per critical dates mentioned, through registered/speed post/courier service or shall be delivered personally. The tenders received after the stipulated date and time shall not be accepted and the department shall not be held responsible for any postal delay for receipt of tender.</w:t>
      </w:r>
    </w:p>
    <w:p w:rsidR="00CE512F" w:rsidRPr="00EA334E" w:rsidRDefault="00CE512F" w:rsidP="00CE512F">
      <w:pPr>
        <w:widowControl w:val="0"/>
        <w:autoSpaceDE w:val="0"/>
        <w:autoSpaceDN w:val="0"/>
        <w:adjustRightInd w:val="0"/>
        <w:spacing w:after="0" w:line="200" w:lineRule="exact"/>
        <w:ind w:left="990" w:hanging="990"/>
        <w:rPr>
          <w:rFonts w:ascii="Arial" w:hAnsi="Arial" w:cs="Arial"/>
          <w:sz w:val="24"/>
          <w:szCs w:val="24"/>
          <w:u w:val="single"/>
        </w:rPr>
      </w:pPr>
    </w:p>
    <w:p w:rsidR="00CE512F" w:rsidRPr="00EA334E" w:rsidRDefault="00CE512F" w:rsidP="00CE512F">
      <w:pPr>
        <w:widowControl w:val="0"/>
        <w:overflowPunct w:val="0"/>
        <w:autoSpaceDE w:val="0"/>
        <w:autoSpaceDN w:val="0"/>
        <w:adjustRightInd w:val="0"/>
        <w:spacing w:after="0"/>
        <w:jc w:val="both"/>
        <w:rPr>
          <w:rFonts w:ascii="Arial" w:hAnsi="Arial" w:cs="Arial"/>
          <w:sz w:val="24"/>
          <w:szCs w:val="24"/>
        </w:rPr>
      </w:pPr>
      <w:r w:rsidRPr="00EA334E">
        <w:rPr>
          <w:rFonts w:ascii="Arial" w:hAnsi="Arial" w:cs="Arial"/>
          <w:sz w:val="24"/>
          <w:szCs w:val="24"/>
        </w:rPr>
        <w:t xml:space="preserve">The detailed NIT can also be downloaded from website </w:t>
      </w:r>
      <w:r w:rsidRPr="00EA334E">
        <w:rPr>
          <w:rFonts w:ascii="Arial" w:hAnsi="Arial" w:cs="Arial"/>
          <w:color w:val="0000FF"/>
          <w:sz w:val="24"/>
          <w:szCs w:val="24"/>
          <w:u w:val="single"/>
        </w:rPr>
        <w:t>www.jkcapd.nic.in</w:t>
      </w:r>
      <w:r w:rsidRPr="00EA334E">
        <w:rPr>
          <w:rFonts w:ascii="Arial" w:hAnsi="Arial" w:cs="Arial"/>
          <w:sz w:val="24"/>
          <w:szCs w:val="24"/>
        </w:rPr>
        <w:t xml:space="preserve">,  </w:t>
      </w:r>
      <w:hyperlink r:id="rId11" w:history="1">
        <w:r w:rsidRPr="00EA334E">
          <w:rPr>
            <w:rStyle w:val="Hyperlink"/>
            <w:rFonts w:ascii="Arial" w:hAnsi="Arial" w:cs="Arial"/>
            <w:sz w:val="24"/>
            <w:szCs w:val="24"/>
          </w:rPr>
          <w:t>www.jktenders.gov.in</w:t>
        </w:r>
      </w:hyperlink>
      <w:r w:rsidRPr="00EA334E">
        <w:rPr>
          <w:rFonts w:ascii="Arial" w:hAnsi="Arial" w:cs="Arial"/>
          <w:sz w:val="24"/>
          <w:szCs w:val="24"/>
        </w:rPr>
        <w:t xml:space="preserve"> (Note complete e-tendering will be done on </w:t>
      </w:r>
      <w:hyperlink r:id="rId12" w:history="1">
        <w:r w:rsidRPr="00EA334E">
          <w:rPr>
            <w:rStyle w:val="Hyperlink"/>
            <w:rFonts w:ascii="Arial" w:hAnsi="Arial" w:cs="Arial"/>
            <w:sz w:val="24"/>
            <w:szCs w:val="24"/>
          </w:rPr>
          <w:t>www.jktenders.gov.in</w:t>
        </w:r>
      </w:hyperlink>
      <w:r w:rsidRPr="00EA334E">
        <w:rPr>
          <w:rFonts w:ascii="Arial" w:hAnsi="Arial" w:cs="Arial"/>
          <w:sz w:val="24"/>
          <w:szCs w:val="24"/>
        </w:rPr>
        <w:t xml:space="preserve"> only)</w:t>
      </w:r>
    </w:p>
    <w:p w:rsidR="00CE512F" w:rsidRPr="00EA334E" w:rsidRDefault="00CE512F" w:rsidP="00CE512F">
      <w:pPr>
        <w:widowControl w:val="0"/>
        <w:overflowPunct w:val="0"/>
        <w:autoSpaceDE w:val="0"/>
        <w:autoSpaceDN w:val="0"/>
        <w:adjustRightInd w:val="0"/>
        <w:spacing w:after="0"/>
        <w:ind w:firstLine="720"/>
        <w:jc w:val="both"/>
        <w:rPr>
          <w:rFonts w:ascii="Arial" w:hAnsi="Arial" w:cs="Arial"/>
          <w:sz w:val="24"/>
          <w:szCs w:val="24"/>
        </w:rPr>
      </w:pPr>
      <w:bookmarkStart w:id="0" w:name="page7"/>
      <w:bookmarkEnd w:id="0"/>
    </w:p>
    <w:p w:rsidR="00CE512F" w:rsidRPr="00EA334E" w:rsidRDefault="00CE512F" w:rsidP="00CE512F">
      <w:pPr>
        <w:widowControl w:val="0"/>
        <w:autoSpaceDE w:val="0"/>
        <w:autoSpaceDN w:val="0"/>
        <w:adjustRightInd w:val="0"/>
        <w:spacing w:after="0" w:line="343"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rPr>
          <w:rFonts w:ascii="Arial" w:hAnsi="Arial" w:cs="Arial"/>
          <w:sz w:val="24"/>
          <w:szCs w:val="24"/>
        </w:rPr>
      </w:pPr>
      <w:r w:rsidRPr="00EA334E">
        <w:rPr>
          <w:rFonts w:ascii="Arial" w:hAnsi="Arial" w:cs="Arial"/>
          <w:sz w:val="24"/>
          <w:szCs w:val="24"/>
        </w:rPr>
        <w:t xml:space="preserve">3.  </w:t>
      </w:r>
      <w:r w:rsidRPr="00EA334E">
        <w:rPr>
          <w:rFonts w:ascii="Arial" w:hAnsi="Arial" w:cs="Arial"/>
          <w:sz w:val="24"/>
          <w:szCs w:val="24"/>
          <w:u w:val="single"/>
        </w:rPr>
        <w:t>MANNER OF BIDDING</w:t>
      </w:r>
    </w:p>
    <w:p w:rsidR="00CE512F" w:rsidRPr="00EA334E" w:rsidRDefault="00CE512F" w:rsidP="00CE512F">
      <w:pPr>
        <w:widowControl w:val="0"/>
        <w:autoSpaceDE w:val="0"/>
        <w:autoSpaceDN w:val="0"/>
        <w:adjustRightInd w:val="0"/>
        <w:spacing w:after="0" w:line="318"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ind w:firstLine="677"/>
        <w:jc w:val="both"/>
        <w:rPr>
          <w:rFonts w:ascii="Arial" w:hAnsi="Arial" w:cs="Arial"/>
          <w:sz w:val="24"/>
          <w:szCs w:val="24"/>
        </w:rPr>
      </w:pPr>
      <w:r w:rsidRPr="00EA334E">
        <w:rPr>
          <w:rFonts w:ascii="Arial" w:hAnsi="Arial" w:cs="Arial"/>
          <w:sz w:val="24"/>
          <w:szCs w:val="24"/>
        </w:rPr>
        <w:t>The Tenderers are required to submit bids separately in two separate sealed covers duly super scribed with cover-I (Technical Bid) and cover-II (Financial Bid). Both the covers shall be then contained in one envelop duly sealed and super scribed with tender for supply of Sugar S-30/31 ISS.</w:t>
      </w:r>
    </w:p>
    <w:p w:rsidR="00CE512F" w:rsidRPr="00EA334E" w:rsidRDefault="00CE512F" w:rsidP="00CE512F">
      <w:pPr>
        <w:widowControl w:val="0"/>
        <w:autoSpaceDE w:val="0"/>
        <w:autoSpaceDN w:val="0"/>
        <w:adjustRightInd w:val="0"/>
        <w:spacing w:after="0" w:line="240" w:lineRule="auto"/>
        <w:ind w:left="340"/>
        <w:rPr>
          <w:rFonts w:ascii="Arial" w:hAnsi="Arial" w:cs="Arial"/>
          <w:sz w:val="24"/>
          <w:szCs w:val="24"/>
        </w:rPr>
      </w:pPr>
      <w:r w:rsidRPr="00EA334E">
        <w:rPr>
          <w:rFonts w:ascii="Arial" w:hAnsi="Arial" w:cs="Arial"/>
          <w:b/>
          <w:sz w:val="24"/>
          <w:szCs w:val="24"/>
          <w:u w:val="single"/>
        </w:rPr>
        <w:t>Cover-I (Technical Bid)</w:t>
      </w:r>
      <w:r w:rsidRPr="00EA334E">
        <w:rPr>
          <w:rFonts w:ascii="Arial" w:hAnsi="Arial" w:cs="Arial"/>
          <w:sz w:val="24"/>
          <w:szCs w:val="24"/>
        </w:rPr>
        <w:t xml:space="preserve"> should contain the following details:</w:t>
      </w:r>
    </w:p>
    <w:p w:rsidR="00CE512F" w:rsidRPr="00EA334E" w:rsidRDefault="00CE512F" w:rsidP="00CE512F">
      <w:pPr>
        <w:widowControl w:val="0"/>
        <w:autoSpaceDE w:val="0"/>
        <w:autoSpaceDN w:val="0"/>
        <w:adjustRightInd w:val="0"/>
        <w:spacing w:after="0" w:line="229"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40" w:lineRule="auto"/>
        <w:ind w:left="660" w:hanging="330"/>
        <w:jc w:val="both"/>
        <w:rPr>
          <w:rFonts w:ascii="Arial" w:hAnsi="Arial" w:cs="Arial"/>
          <w:sz w:val="24"/>
          <w:szCs w:val="24"/>
        </w:rPr>
      </w:pPr>
      <w:r w:rsidRPr="00EA334E">
        <w:rPr>
          <w:rFonts w:ascii="Arial" w:hAnsi="Arial" w:cs="Arial"/>
          <w:sz w:val="24"/>
          <w:szCs w:val="24"/>
        </w:rPr>
        <w:t xml:space="preserve">Details as per Annexure “A” to this NIT. </w:t>
      </w:r>
    </w:p>
    <w:p w:rsidR="00CE512F" w:rsidRPr="00EA334E" w:rsidRDefault="00CE512F" w:rsidP="00CE512F">
      <w:pPr>
        <w:widowControl w:val="0"/>
        <w:autoSpaceDE w:val="0"/>
        <w:autoSpaceDN w:val="0"/>
        <w:adjustRightInd w:val="0"/>
        <w:spacing w:after="0" w:line="86"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23" w:lineRule="auto"/>
        <w:ind w:left="660" w:hanging="330"/>
        <w:jc w:val="both"/>
        <w:rPr>
          <w:rFonts w:ascii="Arial" w:hAnsi="Arial" w:cs="Arial"/>
          <w:sz w:val="24"/>
          <w:szCs w:val="24"/>
        </w:rPr>
      </w:pPr>
      <w:r w:rsidRPr="00EA334E">
        <w:rPr>
          <w:rFonts w:ascii="Arial" w:hAnsi="Arial" w:cs="Arial"/>
          <w:sz w:val="24"/>
          <w:szCs w:val="24"/>
        </w:rPr>
        <w:t xml:space="preserve">Earnest money in the shape of CDR/Demand Draft pledged to Director Finance, FCS&amp;CA Department. </w:t>
      </w:r>
    </w:p>
    <w:p w:rsidR="00CE512F" w:rsidRPr="00EA334E" w:rsidRDefault="00CE512F" w:rsidP="00CE512F">
      <w:pPr>
        <w:widowControl w:val="0"/>
        <w:autoSpaceDE w:val="0"/>
        <w:autoSpaceDN w:val="0"/>
        <w:adjustRightInd w:val="0"/>
        <w:spacing w:after="0" w:line="23"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 xml:space="preserve">Self attested copy of TIN Certificate/PAN Card. </w:t>
      </w:r>
    </w:p>
    <w:p w:rsidR="00CE512F" w:rsidRPr="00EA334E" w:rsidRDefault="00CE512F" w:rsidP="00CE512F">
      <w:pPr>
        <w:widowControl w:val="0"/>
        <w:autoSpaceDE w:val="0"/>
        <w:autoSpaceDN w:val="0"/>
        <w:adjustRightInd w:val="0"/>
        <w:spacing w:after="0" w:line="85"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24" w:lineRule="auto"/>
        <w:ind w:left="660" w:hanging="330"/>
        <w:jc w:val="both"/>
        <w:rPr>
          <w:rFonts w:ascii="Arial" w:hAnsi="Arial" w:cs="Arial"/>
          <w:sz w:val="24"/>
          <w:szCs w:val="24"/>
        </w:rPr>
      </w:pPr>
      <w:r w:rsidRPr="00EA334E">
        <w:rPr>
          <w:rFonts w:ascii="Arial" w:hAnsi="Arial" w:cs="Arial"/>
          <w:sz w:val="24"/>
          <w:szCs w:val="24"/>
        </w:rPr>
        <w:lastRenderedPageBreak/>
        <w:t xml:space="preserve">Self attested copy of registration of firm/supplier from Central /State Government. </w:t>
      </w:r>
    </w:p>
    <w:p w:rsidR="00CE512F" w:rsidRPr="00EA334E" w:rsidRDefault="00CE512F" w:rsidP="00CE512F">
      <w:pPr>
        <w:widowControl w:val="0"/>
        <w:autoSpaceDE w:val="0"/>
        <w:autoSpaceDN w:val="0"/>
        <w:adjustRightInd w:val="0"/>
        <w:spacing w:after="0" w:line="85"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5" w:lineRule="auto"/>
        <w:ind w:left="660" w:hanging="330"/>
        <w:jc w:val="both"/>
        <w:rPr>
          <w:rFonts w:ascii="Arial" w:hAnsi="Arial" w:cs="Arial"/>
          <w:sz w:val="24"/>
          <w:szCs w:val="24"/>
        </w:rPr>
      </w:pPr>
      <w:r w:rsidRPr="00EA334E">
        <w:rPr>
          <w:rFonts w:ascii="Arial" w:hAnsi="Arial" w:cs="Arial"/>
          <w:sz w:val="24"/>
          <w:szCs w:val="24"/>
        </w:rPr>
        <w:t xml:space="preserve">In case of partnership of firm or limited company, copy of partnership deed or copy of certificate of corporation along with articles of association and memorandum. </w:t>
      </w:r>
    </w:p>
    <w:p w:rsidR="00CE512F" w:rsidRPr="00EA334E" w:rsidRDefault="00CE512F" w:rsidP="00CE512F">
      <w:pPr>
        <w:widowControl w:val="0"/>
        <w:autoSpaceDE w:val="0"/>
        <w:autoSpaceDN w:val="0"/>
        <w:adjustRightInd w:val="0"/>
        <w:spacing w:after="0" w:line="84"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24" w:lineRule="auto"/>
        <w:ind w:left="660" w:hanging="330"/>
        <w:jc w:val="both"/>
        <w:rPr>
          <w:rFonts w:ascii="Arial" w:hAnsi="Arial" w:cs="Arial"/>
          <w:sz w:val="24"/>
          <w:szCs w:val="24"/>
        </w:rPr>
      </w:pPr>
      <w:r w:rsidRPr="00EA334E">
        <w:rPr>
          <w:rFonts w:ascii="Arial" w:hAnsi="Arial" w:cs="Arial"/>
          <w:sz w:val="24"/>
          <w:szCs w:val="24"/>
        </w:rPr>
        <w:t xml:space="preserve">Copies of ownership documents in respect of firms/factories and plant and machineries installed therein. </w:t>
      </w:r>
    </w:p>
    <w:p w:rsidR="00CE512F" w:rsidRPr="00EA334E" w:rsidRDefault="00CE512F" w:rsidP="00CE512F">
      <w:pPr>
        <w:widowControl w:val="0"/>
        <w:autoSpaceDE w:val="0"/>
        <w:autoSpaceDN w:val="0"/>
        <w:adjustRightInd w:val="0"/>
        <w:spacing w:after="0" w:line="21"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 xml:space="preserve">Demand Draft for cost of tender document, if downloaded. </w:t>
      </w:r>
    </w:p>
    <w:p w:rsidR="00CE512F" w:rsidRPr="00EA334E" w:rsidRDefault="00CE512F" w:rsidP="00CE512F">
      <w:pPr>
        <w:widowControl w:val="0"/>
        <w:autoSpaceDE w:val="0"/>
        <w:autoSpaceDN w:val="0"/>
        <w:adjustRightInd w:val="0"/>
        <w:spacing w:after="0" w:line="26"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Tax clearance certificate from Centre/State.( Latest )</w:t>
      </w: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Attestation of signature of the authorized signatory on behalf of firm from the bank, where the firm is having its account.</w:t>
      </w: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Address proof of the authorized signatory (copy of passport, telephone, electricity bill/voter ID etc.).</w:t>
      </w: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Bank conduct certificate of the firm.</w:t>
      </w: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 xml:space="preserve">If the bidder is registered with micro macro, small and medium scale industries then a certificate copy of registration certificate.  </w:t>
      </w:r>
    </w:p>
    <w:p w:rsidR="00CE512F" w:rsidRPr="00EA334E" w:rsidRDefault="00CE512F" w:rsidP="00CE512F">
      <w:pPr>
        <w:widowControl w:val="0"/>
        <w:autoSpaceDE w:val="0"/>
        <w:autoSpaceDN w:val="0"/>
        <w:adjustRightInd w:val="0"/>
        <w:spacing w:after="0" w:line="21"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 xml:space="preserve">Registration certificate from Central Excise Department. </w:t>
      </w:r>
    </w:p>
    <w:p w:rsidR="00CE512F" w:rsidRPr="00EA334E" w:rsidRDefault="00CE512F" w:rsidP="00CE512F">
      <w:pPr>
        <w:widowControl w:val="0"/>
        <w:autoSpaceDE w:val="0"/>
        <w:autoSpaceDN w:val="0"/>
        <w:adjustRightInd w:val="0"/>
        <w:spacing w:after="0" w:line="23"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29"/>
        <w:jc w:val="both"/>
        <w:rPr>
          <w:rFonts w:ascii="Arial" w:hAnsi="Arial" w:cs="Arial"/>
          <w:sz w:val="24"/>
          <w:szCs w:val="24"/>
        </w:rPr>
      </w:pPr>
      <w:r w:rsidRPr="00EA334E">
        <w:rPr>
          <w:rFonts w:ascii="Arial" w:hAnsi="Arial" w:cs="Arial"/>
          <w:sz w:val="24"/>
          <w:szCs w:val="24"/>
        </w:rPr>
        <w:t xml:space="preserve">Turnover during the last three years (PDS commodities). The average turnover should not be less than </w:t>
      </w:r>
      <w:r w:rsidRPr="00EA334E">
        <w:rPr>
          <w:rFonts w:ascii="Arial" w:hAnsi="Arial" w:cs="Arial"/>
          <w:b/>
          <w:sz w:val="24"/>
          <w:szCs w:val="24"/>
        </w:rPr>
        <w:t>100 crores</w:t>
      </w:r>
      <w:r w:rsidRPr="00EA334E">
        <w:rPr>
          <w:rFonts w:ascii="Arial" w:hAnsi="Arial" w:cs="Arial"/>
          <w:sz w:val="24"/>
          <w:szCs w:val="24"/>
        </w:rPr>
        <w:t xml:space="preserve">. </w:t>
      </w:r>
    </w:p>
    <w:p w:rsidR="00CE512F" w:rsidRPr="00EA334E" w:rsidRDefault="00CE512F" w:rsidP="00CE512F">
      <w:pPr>
        <w:widowControl w:val="0"/>
        <w:autoSpaceDE w:val="0"/>
        <w:autoSpaceDN w:val="0"/>
        <w:adjustRightInd w:val="0"/>
        <w:spacing w:after="0" w:line="23"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 xml:space="preserve">Laboratory test certificate from recognized laboratory of State/GoI. </w:t>
      </w:r>
    </w:p>
    <w:p w:rsidR="00CE512F" w:rsidRPr="00EA334E" w:rsidRDefault="00CE512F" w:rsidP="00CE512F">
      <w:pPr>
        <w:widowControl w:val="0"/>
        <w:autoSpaceDE w:val="0"/>
        <w:autoSpaceDN w:val="0"/>
        <w:adjustRightInd w:val="0"/>
        <w:spacing w:after="0" w:line="23"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 xml:space="preserve">Copy of Income Tax returns for last 3 years. </w:t>
      </w:r>
    </w:p>
    <w:p w:rsidR="00CE512F" w:rsidRPr="00EA334E" w:rsidRDefault="00CE512F" w:rsidP="00CE512F">
      <w:pPr>
        <w:widowControl w:val="0"/>
        <w:autoSpaceDE w:val="0"/>
        <w:autoSpaceDN w:val="0"/>
        <w:adjustRightInd w:val="0"/>
        <w:spacing w:after="0" w:line="87"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22" w:lineRule="auto"/>
        <w:ind w:left="660" w:hanging="330"/>
        <w:jc w:val="both"/>
        <w:rPr>
          <w:rFonts w:ascii="Arial" w:hAnsi="Arial" w:cs="Arial"/>
          <w:sz w:val="24"/>
          <w:szCs w:val="24"/>
        </w:rPr>
      </w:pPr>
      <w:r w:rsidRPr="00EA334E">
        <w:rPr>
          <w:rFonts w:ascii="Arial" w:hAnsi="Arial" w:cs="Arial"/>
          <w:sz w:val="24"/>
          <w:szCs w:val="24"/>
        </w:rPr>
        <w:t>Copy of license issued under Food safety and Standards Act 2006 by Food safety and Standard Authority of India.</w:t>
      </w: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22" w:lineRule="auto"/>
        <w:ind w:left="660" w:hanging="330"/>
        <w:jc w:val="both"/>
        <w:rPr>
          <w:rFonts w:ascii="Arial" w:hAnsi="Arial" w:cs="Arial"/>
          <w:sz w:val="24"/>
          <w:szCs w:val="24"/>
        </w:rPr>
      </w:pPr>
      <w:r w:rsidRPr="00EA334E">
        <w:rPr>
          <w:rFonts w:ascii="Arial" w:hAnsi="Arial" w:cs="Arial"/>
          <w:sz w:val="24"/>
          <w:szCs w:val="24"/>
        </w:rPr>
        <w:t xml:space="preserve">Copy of requisite certificate from Bureau of India Standards and Bureau of Sugar Standards (BSS) Kanpur. </w:t>
      </w:r>
    </w:p>
    <w:p w:rsidR="00CE512F" w:rsidRPr="00EA334E" w:rsidRDefault="00CE512F" w:rsidP="00CE512F">
      <w:pPr>
        <w:widowControl w:val="0"/>
        <w:autoSpaceDE w:val="0"/>
        <w:autoSpaceDN w:val="0"/>
        <w:adjustRightInd w:val="0"/>
        <w:spacing w:after="0" w:line="26" w:lineRule="exact"/>
        <w:rPr>
          <w:rFonts w:ascii="Arial" w:hAnsi="Arial" w:cs="Arial"/>
          <w:sz w:val="24"/>
          <w:szCs w:val="24"/>
        </w:rPr>
      </w:pP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Copy of trade license issued by competent authority.</w:t>
      </w: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5" w:lineRule="auto"/>
        <w:ind w:left="660" w:hanging="330"/>
        <w:jc w:val="both"/>
        <w:rPr>
          <w:rFonts w:ascii="Arial" w:hAnsi="Arial" w:cs="Arial"/>
          <w:sz w:val="24"/>
          <w:szCs w:val="24"/>
        </w:rPr>
      </w:pPr>
      <w:r w:rsidRPr="00EA334E">
        <w:rPr>
          <w:rFonts w:ascii="Arial" w:hAnsi="Arial" w:cs="Arial"/>
          <w:sz w:val="24"/>
          <w:szCs w:val="24"/>
        </w:rPr>
        <w:t>Three samples of 1 kg each in sealed pet bottles along with certificate issued by accredited laboratory authorized by the Central/State Government are submitted as per the critical dates mentioned, which shall be analyzed through reputed analytical laboratory for conformity of the fixed specifications prescribed before acceptance of offer. The result of sample testing shall be declared after the date of opening of technical &amp; Financial bid and only those technical &amp; Financial bids shall be considered whose sample qualify the test.</w:t>
      </w: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5" w:lineRule="auto"/>
        <w:ind w:left="660" w:hanging="330"/>
        <w:jc w:val="both"/>
        <w:rPr>
          <w:rFonts w:ascii="Arial" w:hAnsi="Arial" w:cs="Arial"/>
          <w:sz w:val="24"/>
          <w:szCs w:val="24"/>
        </w:rPr>
      </w:pPr>
      <w:r w:rsidRPr="00EA334E">
        <w:rPr>
          <w:rFonts w:ascii="Arial" w:hAnsi="Arial" w:cs="Arial"/>
          <w:sz w:val="24"/>
          <w:szCs w:val="24"/>
        </w:rPr>
        <w:t>Affidavit attested by notary to the effect that the tenderer has no past or present criminal record with the police /vigilance department within and outside the State of his domicile.</w:t>
      </w: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0" w:line="235" w:lineRule="auto"/>
        <w:ind w:left="660" w:hanging="330"/>
        <w:jc w:val="both"/>
        <w:rPr>
          <w:rFonts w:ascii="Arial" w:hAnsi="Arial" w:cs="Arial"/>
          <w:sz w:val="24"/>
          <w:szCs w:val="24"/>
        </w:rPr>
      </w:pPr>
      <w:r w:rsidRPr="00EA334E">
        <w:rPr>
          <w:rFonts w:ascii="Arial" w:hAnsi="Arial" w:cs="Arial"/>
          <w:sz w:val="24"/>
          <w:szCs w:val="24"/>
        </w:rPr>
        <w:t xml:space="preserve"> </w:t>
      </w:r>
      <w:bookmarkStart w:id="1" w:name="page9"/>
      <w:bookmarkEnd w:id="1"/>
      <w:r w:rsidRPr="00EA334E">
        <w:rPr>
          <w:rFonts w:ascii="Arial" w:hAnsi="Arial" w:cs="Arial"/>
          <w:sz w:val="24"/>
          <w:szCs w:val="24"/>
        </w:rPr>
        <w:t>Affidavit duly attested by Notary to the effect that the tenderer or any of the partners or representatives were never black listed by any Government Department/Corporation.</w:t>
      </w:r>
    </w:p>
    <w:p w:rsidR="00CE512F" w:rsidRPr="00EA334E" w:rsidRDefault="00CE512F" w:rsidP="00CE512F">
      <w:pPr>
        <w:widowControl w:val="0"/>
        <w:numPr>
          <w:ilvl w:val="0"/>
          <w:numId w:val="1"/>
        </w:numPr>
        <w:tabs>
          <w:tab w:val="clear" w:pos="720"/>
          <w:tab w:val="num" w:pos="660"/>
        </w:tabs>
        <w:overflowPunct w:val="0"/>
        <w:autoSpaceDE w:val="0"/>
        <w:autoSpaceDN w:val="0"/>
        <w:adjustRightInd w:val="0"/>
        <w:spacing w:after="100" w:afterAutospacing="1" w:line="235" w:lineRule="auto"/>
        <w:ind w:left="660" w:hanging="330"/>
        <w:jc w:val="both"/>
        <w:rPr>
          <w:rFonts w:ascii="Arial" w:hAnsi="Arial" w:cs="Arial"/>
          <w:sz w:val="24"/>
          <w:szCs w:val="24"/>
        </w:rPr>
      </w:pPr>
      <w:r w:rsidRPr="00EA334E">
        <w:rPr>
          <w:rFonts w:ascii="Arial" w:hAnsi="Arial" w:cs="Arial"/>
          <w:sz w:val="24"/>
          <w:szCs w:val="24"/>
        </w:rPr>
        <w:t xml:space="preserve">The tenderer should have minimum two years Experience for PDS commodities to export house/import to any Government Department/ Corporation/Semi Government enterprises etc. </w:t>
      </w:r>
    </w:p>
    <w:p w:rsidR="00CE512F" w:rsidRPr="00EA334E" w:rsidRDefault="00CE512F" w:rsidP="00CE512F">
      <w:pPr>
        <w:widowControl w:val="0"/>
        <w:autoSpaceDE w:val="0"/>
        <w:autoSpaceDN w:val="0"/>
        <w:adjustRightInd w:val="0"/>
        <w:spacing w:after="0" w:line="239" w:lineRule="auto"/>
        <w:ind w:left="140"/>
        <w:rPr>
          <w:rFonts w:ascii="Arial" w:hAnsi="Arial" w:cs="Arial"/>
          <w:b/>
          <w:sz w:val="24"/>
          <w:szCs w:val="24"/>
          <w:u w:val="single"/>
        </w:rPr>
      </w:pPr>
      <w:r w:rsidRPr="00EA334E">
        <w:rPr>
          <w:rFonts w:ascii="Arial" w:hAnsi="Arial" w:cs="Arial"/>
          <w:b/>
          <w:sz w:val="24"/>
          <w:szCs w:val="24"/>
          <w:u w:val="single"/>
        </w:rPr>
        <w:t>Cover-II (Financial Bid)</w:t>
      </w:r>
    </w:p>
    <w:p w:rsidR="00CE512F" w:rsidRPr="00EA334E" w:rsidRDefault="00CE512F" w:rsidP="00CE512F">
      <w:pPr>
        <w:widowControl w:val="0"/>
        <w:autoSpaceDE w:val="0"/>
        <w:autoSpaceDN w:val="0"/>
        <w:adjustRightInd w:val="0"/>
        <w:spacing w:after="0" w:line="268"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41" w:lineRule="auto"/>
        <w:ind w:left="140" w:right="320" w:firstLine="677"/>
        <w:jc w:val="both"/>
        <w:rPr>
          <w:rFonts w:ascii="Arial" w:hAnsi="Arial" w:cs="Arial"/>
          <w:sz w:val="24"/>
          <w:szCs w:val="24"/>
        </w:rPr>
      </w:pPr>
      <w:r w:rsidRPr="00EA334E">
        <w:rPr>
          <w:rFonts w:ascii="Arial" w:hAnsi="Arial" w:cs="Arial"/>
          <w:sz w:val="24"/>
          <w:szCs w:val="24"/>
        </w:rPr>
        <w:t>Financial Bid In the format of BOQ, uploaded on the site for supply of sugar S-30/31 ISS. The Financial Bid of those tenderers only shall be opened who are found eligible for the same after the scrutiny of the documents contained in Cover-I (note. No financial bid will be accepted in Off-Line).</w:t>
      </w:r>
    </w:p>
    <w:p w:rsidR="00CE512F" w:rsidRPr="00EA334E" w:rsidRDefault="00CE512F" w:rsidP="00CE512F">
      <w:pPr>
        <w:widowControl w:val="0"/>
        <w:numPr>
          <w:ilvl w:val="0"/>
          <w:numId w:val="2"/>
        </w:numPr>
        <w:tabs>
          <w:tab w:val="clear" w:pos="720"/>
          <w:tab w:val="num" w:pos="800"/>
        </w:tabs>
        <w:overflowPunct w:val="0"/>
        <w:autoSpaceDE w:val="0"/>
        <w:autoSpaceDN w:val="0"/>
        <w:adjustRightInd w:val="0"/>
        <w:spacing w:after="0" w:line="239" w:lineRule="auto"/>
        <w:ind w:left="800" w:hanging="668"/>
        <w:jc w:val="both"/>
        <w:rPr>
          <w:rFonts w:ascii="Arial" w:hAnsi="Arial" w:cs="Arial"/>
          <w:sz w:val="24"/>
          <w:szCs w:val="24"/>
        </w:rPr>
      </w:pPr>
      <w:r>
        <w:rPr>
          <w:rFonts w:ascii="Arial" w:hAnsi="Arial" w:cs="Arial"/>
          <w:sz w:val="24"/>
          <w:szCs w:val="24"/>
          <w:u w:val="single"/>
        </w:rPr>
        <w:t>O</w:t>
      </w:r>
      <w:r w:rsidRPr="00EA334E">
        <w:rPr>
          <w:rFonts w:ascii="Arial" w:hAnsi="Arial" w:cs="Arial"/>
          <w:sz w:val="24"/>
          <w:szCs w:val="24"/>
          <w:u w:val="single"/>
        </w:rPr>
        <w:t xml:space="preserve">PENING OF TENDERS </w:t>
      </w:r>
    </w:p>
    <w:p w:rsidR="00CE512F" w:rsidRPr="00EA334E" w:rsidRDefault="00CE512F" w:rsidP="00CE512F">
      <w:pPr>
        <w:widowControl w:val="0"/>
        <w:overflowPunct w:val="0"/>
        <w:autoSpaceDE w:val="0"/>
        <w:autoSpaceDN w:val="0"/>
        <w:adjustRightInd w:val="0"/>
        <w:spacing w:after="0" w:line="230" w:lineRule="auto"/>
        <w:ind w:left="140" w:right="320" w:firstLine="677"/>
        <w:jc w:val="both"/>
        <w:rPr>
          <w:rFonts w:ascii="Arial" w:hAnsi="Arial" w:cs="Arial"/>
          <w:b/>
          <w:sz w:val="24"/>
          <w:szCs w:val="24"/>
          <w:u w:val="single"/>
        </w:rPr>
      </w:pPr>
      <w:r w:rsidRPr="00EA334E">
        <w:rPr>
          <w:rFonts w:ascii="Arial" w:hAnsi="Arial" w:cs="Arial"/>
          <w:sz w:val="24"/>
          <w:szCs w:val="24"/>
        </w:rPr>
        <w:t xml:space="preserve">The technical bid shall be opened in the office of the Secretary to Government, FCS&amp;CA Department, Civil Secretariat, Srinagar on 21.08.2017 at </w:t>
      </w:r>
      <w:r w:rsidRPr="00EA334E">
        <w:rPr>
          <w:rFonts w:ascii="Arial" w:hAnsi="Arial" w:cs="Arial"/>
          <w:sz w:val="24"/>
          <w:szCs w:val="24"/>
        </w:rPr>
        <w:lastRenderedPageBreak/>
        <w:t xml:space="preserve">3.00 PM or any other subsequent date convenient to the tender opening authorities in the presence of tenderer(s)/their authorized representatives who wish to be present at that time. In case of any change in the date/time for opening of Technical /financial bid, the same shall be notified separately. All the tendering process will be electronically done on departmental Website </w:t>
      </w:r>
      <w:hyperlink r:id="rId13" w:history="1">
        <w:r w:rsidRPr="00EA334E">
          <w:rPr>
            <w:rStyle w:val="Hyperlink"/>
            <w:rFonts w:ascii="Arial" w:hAnsi="Arial" w:cs="Arial"/>
            <w:b/>
            <w:sz w:val="24"/>
            <w:szCs w:val="24"/>
          </w:rPr>
          <w:t>www.jktenders.gov.in</w:t>
        </w:r>
      </w:hyperlink>
      <w:r w:rsidRPr="00EA334E">
        <w:rPr>
          <w:rFonts w:ascii="Arial" w:hAnsi="Arial" w:cs="Arial"/>
          <w:b/>
          <w:sz w:val="24"/>
          <w:szCs w:val="24"/>
          <w:u w:val="single"/>
        </w:rPr>
        <w:t xml:space="preserve"> as per schedule of dates given below:-</w:t>
      </w:r>
    </w:p>
    <w:p w:rsidR="00CE512F" w:rsidRPr="00EA334E" w:rsidRDefault="00CE512F" w:rsidP="00CE512F">
      <w:pPr>
        <w:widowControl w:val="0"/>
        <w:overflowPunct w:val="0"/>
        <w:autoSpaceDE w:val="0"/>
        <w:autoSpaceDN w:val="0"/>
        <w:adjustRightInd w:val="0"/>
        <w:spacing w:after="0" w:line="230" w:lineRule="auto"/>
        <w:ind w:left="140" w:right="320" w:firstLine="677"/>
        <w:jc w:val="both"/>
        <w:rPr>
          <w:rFonts w:ascii="Arial" w:hAnsi="Arial" w:cs="Arial"/>
          <w:b/>
          <w:sz w:val="24"/>
          <w:szCs w:val="24"/>
          <w:u w:val="single"/>
        </w:rPr>
      </w:pPr>
    </w:p>
    <w:tbl>
      <w:tblPr>
        <w:tblStyle w:val="TableGrid"/>
        <w:tblW w:w="9291" w:type="dxa"/>
        <w:tblInd w:w="-252" w:type="dxa"/>
        <w:tblLook w:val="01E0"/>
      </w:tblPr>
      <w:tblGrid>
        <w:gridCol w:w="468"/>
        <w:gridCol w:w="4752"/>
        <w:gridCol w:w="4071"/>
      </w:tblGrid>
      <w:tr w:rsidR="00CE512F" w:rsidRPr="00EA334E" w:rsidTr="007D304A">
        <w:trPr>
          <w:trHeight w:val="377"/>
        </w:trPr>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t>1</w:t>
            </w:r>
          </w:p>
        </w:tc>
        <w:tc>
          <w:tcPr>
            <w:tcW w:w="4752" w:type="dxa"/>
          </w:tcPr>
          <w:p w:rsidR="00CE512F" w:rsidRPr="00EA334E" w:rsidRDefault="00CE512F" w:rsidP="007D304A">
            <w:pPr>
              <w:jc w:val="both"/>
              <w:rPr>
                <w:rFonts w:ascii="Arial" w:hAnsi="Arial" w:cs="Arial"/>
                <w:i/>
                <w:color w:val="0070C0"/>
                <w:sz w:val="24"/>
                <w:szCs w:val="24"/>
              </w:rPr>
            </w:pPr>
            <w:r w:rsidRPr="00EA334E">
              <w:rPr>
                <w:rFonts w:ascii="Arial" w:hAnsi="Arial" w:cs="Arial"/>
                <w:i/>
                <w:color w:val="0070C0"/>
                <w:sz w:val="24"/>
                <w:szCs w:val="24"/>
              </w:rPr>
              <w:t>Date of issue of Tender Notice</w:t>
            </w:r>
          </w:p>
        </w:tc>
        <w:tc>
          <w:tcPr>
            <w:tcW w:w="4071" w:type="dxa"/>
          </w:tcPr>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u w:val="single"/>
              </w:rPr>
              <w:t>18.07.2017</w:t>
            </w:r>
          </w:p>
        </w:tc>
      </w:tr>
      <w:tr w:rsidR="00CE512F" w:rsidRPr="00EA334E" w:rsidTr="007D304A">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t>2</w:t>
            </w:r>
          </w:p>
        </w:tc>
        <w:tc>
          <w:tcPr>
            <w:tcW w:w="4752" w:type="dxa"/>
          </w:tcPr>
          <w:p w:rsidR="00CE512F" w:rsidRPr="00EA334E" w:rsidRDefault="00CE512F" w:rsidP="007D304A">
            <w:pPr>
              <w:jc w:val="both"/>
              <w:rPr>
                <w:rFonts w:ascii="Arial" w:hAnsi="Arial" w:cs="Arial"/>
                <w:i/>
                <w:sz w:val="24"/>
                <w:szCs w:val="24"/>
              </w:rPr>
            </w:pPr>
            <w:r w:rsidRPr="00EA334E">
              <w:rPr>
                <w:rFonts w:ascii="Arial" w:hAnsi="Arial" w:cs="Arial"/>
                <w:i/>
                <w:sz w:val="24"/>
                <w:szCs w:val="24"/>
              </w:rPr>
              <w:t>Period of downloading of bidding documents</w:t>
            </w:r>
          </w:p>
        </w:tc>
        <w:tc>
          <w:tcPr>
            <w:tcW w:w="4071" w:type="dxa"/>
          </w:tcPr>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u w:val="single"/>
              </w:rPr>
              <w:t>18.07.2017 02:00 PM  to 21.08.2017 upto 2:00 PM</w:t>
            </w:r>
          </w:p>
        </w:tc>
      </w:tr>
      <w:tr w:rsidR="00CE512F" w:rsidRPr="00EA334E" w:rsidTr="007D304A">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t>3.</w:t>
            </w:r>
          </w:p>
        </w:tc>
        <w:tc>
          <w:tcPr>
            <w:tcW w:w="4752" w:type="dxa"/>
          </w:tcPr>
          <w:p w:rsidR="00CE512F" w:rsidRPr="00EA334E" w:rsidRDefault="00CE512F" w:rsidP="007D304A">
            <w:pPr>
              <w:jc w:val="both"/>
              <w:rPr>
                <w:rFonts w:ascii="Arial" w:hAnsi="Arial" w:cs="Arial"/>
                <w:i/>
                <w:sz w:val="24"/>
                <w:szCs w:val="24"/>
              </w:rPr>
            </w:pPr>
            <w:r w:rsidRPr="00EA334E">
              <w:rPr>
                <w:rFonts w:ascii="Arial" w:hAnsi="Arial" w:cs="Arial"/>
                <w:i/>
                <w:sz w:val="24"/>
                <w:szCs w:val="24"/>
              </w:rPr>
              <w:t xml:space="preserve">Bid Submission </w:t>
            </w:r>
            <w:r w:rsidRPr="00EA334E">
              <w:rPr>
                <w:rFonts w:ascii="Arial" w:hAnsi="Arial" w:cs="Arial"/>
                <w:b/>
                <w:i/>
                <w:sz w:val="24"/>
                <w:szCs w:val="24"/>
              </w:rPr>
              <w:t>Start Date</w:t>
            </w:r>
          </w:p>
        </w:tc>
        <w:tc>
          <w:tcPr>
            <w:tcW w:w="4071" w:type="dxa"/>
          </w:tcPr>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u w:val="single"/>
              </w:rPr>
              <w:t>18.07.2017  from 02:00  PM</w:t>
            </w:r>
          </w:p>
          <w:p w:rsidR="00CE512F" w:rsidRPr="00EA334E" w:rsidRDefault="00CE512F" w:rsidP="007D304A">
            <w:pPr>
              <w:jc w:val="both"/>
              <w:rPr>
                <w:rFonts w:ascii="Arial" w:hAnsi="Arial" w:cs="Arial"/>
                <w:b/>
                <w:sz w:val="24"/>
                <w:szCs w:val="24"/>
                <w:u w:val="single"/>
              </w:rPr>
            </w:pPr>
          </w:p>
        </w:tc>
      </w:tr>
      <w:tr w:rsidR="00CE512F" w:rsidRPr="00EA334E" w:rsidTr="007D304A">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t>4</w:t>
            </w:r>
          </w:p>
        </w:tc>
        <w:tc>
          <w:tcPr>
            <w:tcW w:w="4752" w:type="dxa"/>
          </w:tcPr>
          <w:p w:rsidR="00CE512F" w:rsidRPr="00EA334E" w:rsidRDefault="00CE512F" w:rsidP="007D304A">
            <w:pPr>
              <w:jc w:val="both"/>
              <w:rPr>
                <w:rFonts w:ascii="Arial" w:hAnsi="Arial" w:cs="Arial"/>
                <w:i/>
                <w:sz w:val="24"/>
                <w:szCs w:val="24"/>
              </w:rPr>
            </w:pPr>
            <w:r w:rsidRPr="00EA334E">
              <w:rPr>
                <w:rFonts w:ascii="Arial" w:hAnsi="Arial" w:cs="Arial"/>
                <w:i/>
                <w:sz w:val="24"/>
                <w:szCs w:val="24"/>
              </w:rPr>
              <w:t xml:space="preserve">Bid submission </w:t>
            </w:r>
            <w:r w:rsidRPr="00EA334E">
              <w:rPr>
                <w:rFonts w:ascii="Arial" w:hAnsi="Arial" w:cs="Arial"/>
                <w:b/>
                <w:i/>
                <w:sz w:val="24"/>
                <w:szCs w:val="24"/>
              </w:rPr>
              <w:t>End Date</w:t>
            </w:r>
          </w:p>
        </w:tc>
        <w:tc>
          <w:tcPr>
            <w:tcW w:w="4071" w:type="dxa"/>
          </w:tcPr>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u w:val="single"/>
              </w:rPr>
              <w:t>21.08.2017 Upto  2:00 PM</w:t>
            </w:r>
          </w:p>
        </w:tc>
      </w:tr>
      <w:tr w:rsidR="00CE512F" w:rsidRPr="00EA334E" w:rsidTr="007D304A">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t>5</w:t>
            </w:r>
          </w:p>
        </w:tc>
        <w:tc>
          <w:tcPr>
            <w:tcW w:w="4752" w:type="dxa"/>
          </w:tcPr>
          <w:p w:rsidR="00CE512F" w:rsidRPr="00EA334E" w:rsidRDefault="00CE512F" w:rsidP="007D304A">
            <w:pPr>
              <w:jc w:val="both"/>
              <w:rPr>
                <w:rFonts w:ascii="Arial" w:hAnsi="Arial" w:cs="Arial"/>
                <w:sz w:val="24"/>
                <w:szCs w:val="24"/>
              </w:rPr>
            </w:pPr>
            <w:r w:rsidRPr="00EA334E">
              <w:rPr>
                <w:rFonts w:ascii="Arial" w:hAnsi="Arial" w:cs="Arial"/>
                <w:sz w:val="24"/>
                <w:szCs w:val="24"/>
              </w:rPr>
              <w:t>Last date for receiving the Hard Copy (Original DD &amp; EMD) including all the soft copy documents uploaded on the site, samples sealed in pet bottles along with certificate.</w:t>
            </w:r>
          </w:p>
        </w:tc>
        <w:tc>
          <w:tcPr>
            <w:tcW w:w="4071" w:type="dxa"/>
          </w:tcPr>
          <w:p w:rsidR="00CE512F" w:rsidRPr="00EA334E" w:rsidRDefault="00CE512F" w:rsidP="007D304A">
            <w:pPr>
              <w:autoSpaceDE w:val="0"/>
              <w:autoSpaceDN w:val="0"/>
              <w:adjustRightInd w:val="0"/>
              <w:rPr>
                <w:rFonts w:ascii="Arial" w:eastAsiaTheme="minorHAnsi" w:hAnsi="Arial" w:cs="Arial"/>
                <w:b/>
                <w:bCs/>
                <w:sz w:val="24"/>
                <w:szCs w:val="24"/>
              </w:rPr>
            </w:pPr>
            <w:r w:rsidRPr="00EA334E">
              <w:rPr>
                <w:rFonts w:ascii="Arial" w:eastAsiaTheme="minorHAnsi" w:hAnsi="Arial" w:cs="Arial"/>
                <w:b/>
                <w:bCs/>
                <w:sz w:val="24"/>
                <w:szCs w:val="24"/>
              </w:rPr>
              <w:t>hard copy will</w:t>
            </w:r>
          </w:p>
          <w:p w:rsidR="00CE512F" w:rsidRPr="00EA334E" w:rsidRDefault="00CE512F" w:rsidP="007D304A">
            <w:pPr>
              <w:autoSpaceDE w:val="0"/>
              <w:autoSpaceDN w:val="0"/>
              <w:adjustRightInd w:val="0"/>
              <w:rPr>
                <w:rFonts w:ascii="Arial" w:eastAsiaTheme="minorHAnsi" w:hAnsi="Arial" w:cs="Arial"/>
                <w:b/>
                <w:bCs/>
                <w:sz w:val="24"/>
                <w:szCs w:val="24"/>
              </w:rPr>
            </w:pPr>
            <w:r w:rsidRPr="00EA334E">
              <w:rPr>
                <w:rFonts w:ascii="Arial" w:eastAsiaTheme="minorHAnsi" w:hAnsi="Arial" w:cs="Arial"/>
                <w:b/>
                <w:bCs/>
                <w:sz w:val="24"/>
                <w:szCs w:val="24"/>
              </w:rPr>
              <w:t xml:space="preserve">be received either </w:t>
            </w:r>
          </w:p>
          <w:p w:rsidR="00CE512F" w:rsidRPr="00EA334E" w:rsidRDefault="00CE512F" w:rsidP="007D304A">
            <w:pPr>
              <w:autoSpaceDE w:val="0"/>
              <w:autoSpaceDN w:val="0"/>
              <w:adjustRightInd w:val="0"/>
              <w:rPr>
                <w:rFonts w:ascii="Arial" w:eastAsiaTheme="minorHAnsi" w:hAnsi="Arial" w:cs="Arial"/>
                <w:b/>
                <w:bCs/>
                <w:sz w:val="24"/>
                <w:szCs w:val="24"/>
              </w:rPr>
            </w:pPr>
            <w:r w:rsidRPr="00EA334E">
              <w:rPr>
                <w:rFonts w:ascii="Arial" w:eastAsiaTheme="minorHAnsi" w:hAnsi="Arial" w:cs="Arial"/>
                <w:b/>
                <w:bCs/>
                <w:sz w:val="24"/>
                <w:szCs w:val="24"/>
              </w:rPr>
              <w:t>by hand/courier/Regd.post from 17.08.2017 To 21.08.2017 up to 12:00  PM in the office of</w:t>
            </w:r>
          </w:p>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rPr>
              <w:t xml:space="preserve">Directorate of Food, Civil Supplies &amp; Consumer Affairs Department </w:t>
            </w:r>
            <w:r w:rsidRPr="00EA334E">
              <w:rPr>
                <w:rFonts w:ascii="Arial" w:hAnsi="Arial" w:cs="Arial"/>
                <w:b/>
                <w:i/>
                <w:sz w:val="24"/>
                <w:szCs w:val="24"/>
              </w:rPr>
              <w:t>Shaheed Gunj, Srinagar</w:t>
            </w:r>
            <w:r w:rsidRPr="00EA334E">
              <w:rPr>
                <w:rFonts w:ascii="Arial" w:eastAsiaTheme="minorHAnsi" w:hAnsi="Arial" w:cs="Arial"/>
                <w:b/>
                <w:bCs/>
                <w:sz w:val="24"/>
                <w:szCs w:val="24"/>
              </w:rPr>
              <w:t>.</w:t>
            </w:r>
          </w:p>
        </w:tc>
      </w:tr>
      <w:tr w:rsidR="00CE512F" w:rsidRPr="00EA334E" w:rsidTr="007D304A">
        <w:tc>
          <w:tcPr>
            <w:tcW w:w="468" w:type="dxa"/>
          </w:tcPr>
          <w:p w:rsidR="00CE512F" w:rsidRPr="00EA334E" w:rsidRDefault="00CE512F" w:rsidP="007D304A">
            <w:pPr>
              <w:jc w:val="both"/>
              <w:rPr>
                <w:rFonts w:ascii="Arial" w:hAnsi="Arial" w:cs="Arial"/>
                <w:b/>
                <w:i/>
                <w:sz w:val="24"/>
                <w:szCs w:val="24"/>
              </w:rPr>
            </w:pPr>
            <w:r w:rsidRPr="00EA334E">
              <w:rPr>
                <w:rFonts w:ascii="Arial" w:hAnsi="Arial" w:cs="Arial"/>
                <w:b/>
                <w:i/>
                <w:sz w:val="24"/>
                <w:szCs w:val="24"/>
              </w:rPr>
              <w:t>6.</w:t>
            </w:r>
          </w:p>
        </w:tc>
        <w:tc>
          <w:tcPr>
            <w:tcW w:w="4752" w:type="dxa"/>
          </w:tcPr>
          <w:p w:rsidR="00CE512F" w:rsidRPr="00EA334E" w:rsidRDefault="00CE512F" w:rsidP="007D304A">
            <w:pPr>
              <w:jc w:val="both"/>
              <w:rPr>
                <w:rFonts w:ascii="Arial" w:hAnsi="Arial" w:cs="Arial"/>
                <w:sz w:val="24"/>
                <w:szCs w:val="24"/>
              </w:rPr>
            </w:pPr>
            <w:r w:rsidRPr="00EA334E">
              <w:rPr>
                <w:rFonts w:ascii="Arial" w:hAnsi="Arial" w:cs="Arial"/>
                <w:sz w:val="24"/>
                <w:szCs w:val="24"/>
              </w:rPr>
              <w:t xml:space="preserve">Date &amp; time of opening of </w:t>
            </w:r>
            <w:r w:rsidRPr="00EA334E">
              <w:rPr>
                <w:rFonts w:ascii="Arial" w:hAnsi="Arial" w:cs="Arial"/>
                <w:b/>
                <w:sz w:val="24"/>
                <w:szCs w:val="24"/>
              </w:rPr>
              <w:t>Bids</w:t>
            </w:r>
            <w:r w:rsidRPr="00EA334E">
              <w:rPr>
                <w:rFonts w:ascii="Arial" w:hAnsi="Arial" w:cs="Arial"/>
                <w:sz w:val="24"/>
                <w:szCs w:val="24"/>
              </w:rPr>
              <w:t>( online)</w:t>
            </w:r>
          </w:p>
        </w:tc>
        <w:tc>
          <w:tcPr>
            <w:tcW w:w="4071" w:type="dxa"/>
          </w:tcPr>
          <w:p w:rsidR="00CE512F" w:rsidRPr="00EA334E" w:rsidRDefault="00CE512F" w:rsidP="007D304A">
            <w:pPr>
              <w:jc w:val="both"/>
              <w:rPr>
                <w:rFonts w:ascii="Arial" w:hAnsi="Arial" w:cs="Arial"/>
                <w:b/>
                <w:sz w:val="24"/>
                <w:szCs w:val="24"/>
                <w:u w:val="single"/>
              </w:rPr>
            </w:pPr>
            <w:r w:rsidRPr="00EA334E">
              <w:rPr>
                <w:rFonts w:ascii="Arial" w:hAnsi="Arial" w:cs="Arial"/>
                <w:b/>
                <w:sz w:val="24"/>
                <w:szCs w:val="24"/>
                <w:u w:val="single"/>
              </w:rPr>
              <w:t xml:space="preserve">Technical  Bid will be Opened on 21.08.2017 at 3:00 PM in the </w:t>
            </w:r>
            <w:r w:rsidRPr="00EA334E">
              <w:rPr>
                <w:rFonts w:ascii="Arial" w:hAnsi="Arial" w:cs="Arial"/>
                <w:b/>
                <w:sz w:val="24"/>
                <w:szCs w:val="24"/>
              </w:rPr>
              <w:t>Office Of</w:t>
            </w:r>
            <w:r w:rsidRPr="00EA334E">
              <w:rPr>
                <w:rFonts w:ascii="Arial" w:hAnsi="Arial" w:cs="Arial"/>
                <w:b/>
                <w:i/>
                <w:sz w:val="24"/>
                <w:szCs w:val="24"/>
              </w:rPr>
              <w:t xml:space="preserve"> Secretary FCS&amp;CA Department Civil Secretariat Srinagar .</w:t>
            </w:r>
            <w:r w:rsidRPr="00EA334E">
              <w:rPr>
                <w:rFonts w:ascii="Arial" w:hAnsi="Arial" w:cs="Arial"/>
                <w:b/>
                <w:sz w:val="24"/>
                <w:szCs w:val="24"/>
                <w:u w:val="single"/>
              </w:rPr>
              <w:t xml:space="preserve"> The Financial Bid shall be opened on _22.08.2017 at 2.30 PM at the same venue.</w:t>
            </w:r>
          </w:p>
        </w:tc>
      </w:tr>
    </w:tbl>
    <w:p w:rsidR="00CE512F" w:rsidRPr="00EA334E" w:rsidRDefault="00CE512F" w:rsidP="00CE512F">
      <w:pPr>
        <w:widowControl w:val="0"/>
        <w:autoSpaceDE w:val="0"/>
        <w:autoSpaceDN w:val="0"/>
        <w:adjustRightInd w:val="0"/>
        <w:spacing w:after="0" w:line="101" w:lineRule="exact"/>
        <w:rPr>
          <w:rFonts w:ascii="Arial" w:hAnsi="Arial" w:cs="Arial"/>
          <w:sz w:val="24"/>
          <w:szCs w:val="24"/>
        </w:rPr>
      </w:pPr>
    </w:p>
    <w:p w:rsidR="00CE512F" w:rsidRPr="00EA334E" w:rsidRDefault="00CE512F" w:rsidP="00CE512F">
      <w:pPr>
        <w:widowControl w:val="0"/>
        <w:numPr>
          <w:ilvl w:val="0"/>
          <w:numId w:val="3"/>
        </w:numPr>
        <w:autoSpaceDE w:val="0"/>
        <w:autoSpaceDN w:val="0"/>
        <w:adjustRightInd w:val="0"/>
        <w:spacing w:after="0" w:line="318" w:lineRule="exact"/>
        <w:ind w:hanging="540"/>
        <w:rPr>
          <w:rFonts w:ascii="Arial" w:hAnsi="Arial" w:cs="Arial"/>
          <w:sz w:val="24"/>
          <w:szCs w:val="24"/>
        </w:rPr>
      </w:pPr>
      <w:r w:rsidRPr="00516731">
        <w:rPr>
          <w:rFonts w:ascii="Arial" w:hAnsi="Arial" w:cs="Arial"/>
          <w:noProof/>
          <w:sz w:val="24"/>
          <w:szCs w:val="24"/>
        </w:rPr>
        <w:pict>
          <v:rect id="_x0000_s1029" style="position:absolute;left:0;text-align:left;margin-left:-.5pt;margin-top:-49.7pt;width:.9pt;height:.95pt;z-index:-251650048" o:allowincell="f" fillcolor="black" stroked="f"/>
        </w:pict>
      </w:r>
      <w:r w:rsidRPr="00516731">
        <w:rPr>
          <w:rFonts w:ascii="Arial" w:hAnsi="Arial" w:cs="Arial"/>
          <w:noProof/>
          <w:sz w:val="24"/>
          <w:szCs w:val="24"/>
        </w:rPr>
        <w:pict>
          <v:rect id="_x0000_s1030" style="position:absolute;left:0;text-align:left;margin-left:207.2pt;margin-top:-49.7pt;width:1pt;height:.95pt;z-index:-251649024" o:allowincell="f" fillcolor="black" stroked="f"/>
        </w:pict>
      </w:r>
      <w:r w:rsidRPr="00516731">
        <w:rPr>
          <w:rFonts w:ascii="Arial" w:hAnsi="Arial" w:cs="Arial"/>
          <w:noProof/>
          <w:sz w:val="24"/>
          <w:szCs w:val="24"/>
        </w:rPr>
        <w:pict>
          <v:rect id="_x0000_s1031" style="position:absolute;left:0;text-align:left;margin-left:-.5pt;margin-top:-33.2pt;width:.9pt;height:.95pt;z-index:-251648000" o:allowincell="f" fillcolor="black" stroked="f"/>
        </w:pict>
      </w:r>
      <w:r w:rsidRPr="00516731">
        <w:rPr>
          <w:rFonts w:ascii="Arial" w:hAnsi="Arial" w:cs="Arial"/>
          <w:noProof/>
          <w:sz w:val="24"/>
          <w:szCs w:val="24"/>
        </w:rPr>
        <w:pict>
          <v:rect id="_x0000_s1032" style="position:absolute;left:0;text-align:left;margin-left:207.2pt;margin-top:-33.2pt;width:1pt;height:.95pt;z-index:-251646976" o:allowincell="f" fillcolor="black" stroked="f"/>
        </w:pict>
      </w:r>
      <w:r w:rsidRPr="00516731">
        <w:rPr>
          <w:rFonts w:ascii="Arial" w:hAnsi="Arial" w:cs="Arial"/>
          <w:noProof/>
          <w:sz w:val="24"/>
          <w:szCs w:val="24"/>
        </w:rPr>
        <w:pict>
          <v:rect id="_x0000_s1033" style="position:absolute;left:0;text-align:left;margin-left:-.5pt;margin-top:-.65pt;width:.9pt;height:.95pt;z-index:-251645952" o:allowincell="f" fillcolor="black" stroked="f"/>
        </w:pict>
      </w:r>
      <w:r w:rsidRPr="00EA334E">
        <w:rPr>
          <w:rFonts w:ascii="Arial" w:hAnsi="Arial" w:cs="Arial"/>
          <w:sz w:val="24"/>
          <w:szCs w:val="24"/>
          <w:u w:val="single"/>
        </w:rPr>
        <w:t xml:space="preserve">REJECTION OF TENDERS </w:t>
      </w:r>
    </w:p>
    <w:p w:rsidR="00CE512F" w:rsidRPr="00EA334E" w:rsidRDefault="00CE512F" w:rsidP="00CE512F">
      <w:pPr>
        <w:widowControl w:val="0"/>
        <w:autoSpaceDE w:val="0"/>
        <w:autoSpaceDN w:val="0"/>
        <w:adjustRightInd w:val="0"/>
        <w:spacing w:after="0" w:line="245" w:lineRule="exact"/>
        <w:rPr>
          <w:rFonts w:ascii="Arial" w:hAnsi="Arial" w:cs="Arial"/>
          <w:sz w:val="24"/>
          <w:szCs w:val="24"/>
        </w:rPr>
      </w:pPr>
    </w:p>
    <w:p w:rsidR="00CE512F" w:rsidRPr="00EA334E" w:rsidRDefault="00CE512F" w:rsidP="00CE512F">
      <w:pPr>
        <w:widowControl w:val="0"/>
        <w:numPr>
          <w:ilvl w:val="1"/>
          <w:numId w:val="3"/>
        </w:numPr>
        <w:tabs>
          <w:tab w:val="clear" w:pos="1440"/>
          <w:tab w:val="num" w:pos="800"/>
        </w:tabs>
        <w:overflowPunct w:val="0"/>
        <w:autoSpaceDE w:val="0"/>
        <w:autoSpaceDN w:val="0"/>
        <w:adjustRightInd w:val="0"/>
        <w:spacing w:after="0" w:line="235" w:lineRule="auto"/>
        <w:ind w:left="800" w:right="320" w:hanging="330"/>
        <w:jc w:val="both"/>
        <w:rPr>
          <w:rFonts w:ascii="Arial" w:hAnsi="Arial" w:cs="Arial"/>
          <w:sz w:val="24"/>
          <w:szCs w:val="24"/>
        </w:rPr>
      </w:pPr>
      <w:r w:rsidRPr="00EA334E">
        <w:rPr>
          <w:rFonts w:ascii="Arial" w:hAnsi="Arial" w:cs="Arial"/>
          <w:sz w:val="24"/>
          <w:szCs w:val="24"/>
        </w:rPr>
        <w:t>Tenders should be typed and rate/amount shown both in words and figures. Tenders partly hand written shall be rejected and the correction/overwriting in the rates must be avoided.</w:t>
      </w:r>
    </w:p>
    <w:p w:rsidR="00CE512F" w:rsidRPr="00EA334E" w:rsidRDefault="00CE512F" w:rsidP="00CE512F">
      <w:pPr>
        <w:widowControl w:val="0"/>
        <w:numPr>
          <w:ilvl w:val="1"/>
          <w:numId w:val="3"/>
        </w:numPr>
        <w:tabs>
          <w:tab w:val="clear" w:pos="1440"/>
          <w:tab w:val="num" w:pos="800"/>
        </w:tabs>
        <w:overflowPunct w:val="0"/>
        <w:autoSpaceDE w:val="0"/>
        <w:autoSpaceDN w:val="0"/>
        <w:adjustRightInd w:val="0"/>
        <w:spacing w:after="0" w:line="240" w:lineRule="auto"/>
        <w:ind w:left="800" w:right="320" w:hanging="330"/>
        <w:jc w:val="both"/>
        <w:rPr>
          <w:rFonts w:ascii="Arial" w:hAnsi="Arial" w:cs="Arial"/>
          <w:sz w:val="24"/>
          <w:szCs w:val="24"/>
        </w:rPr>
      </w:pPr>
      <w:r w:rsidRPr="00EA334E">
        <w:rPr>
          <w:rFonts w:ascii="Arial" w:hAnsi="Arial" w:cs="Arial"/>
          <w:sz w:val="24"/>
          <w:szCs w:val="24"/>
        </w:rPr>
        <w:t xml:space="preserve">Tenders should be strictly in conformity with the prescribed terms and conditions and should not contain any conditions other than those prescribed. Tenders which deviate from defined terms and conditions are liable to be rejected. </w:t>
      </w:r>
    </w:p>
    <w:p w:rsidR="00CE512F" w:rsidRPr="00EA334E" w:rsidRDefault="00CE512F" w:rsidP="00CE512F">
      <w:pPr>
        <w:widowControl w:val="0"/>
        <w:autoSpaceDE w:val="0"/>
        <w:autoSpaceDN w:val="0"/>
        <w:adjustRightInd w:val="0"/>
        <w:spacing w:after="0" w:line="24" w:lineRule="exact"/>
        <w:rPr>
          <w:rFonts w:ascii="Arial" w:hAnsi="Arial" w:cs="Arial"/>
          <w:sz w:val="24"/>
          <w:szCs w:val="24"/>
        </w:rPr>
      </w:pPr>
    </w:p>
    <w:p w:rsidR="00CE512F" w:rsidRPr="00EA334E" w:rsidRDefault="00CE512F" w:rsidP="00CE512F">
      <w:pPr>
        <w:widowControl w:val="0"/>
        <w:numPr>
          <w:ilvl w:val="1"/>
          <w:numId w:val="3"/>
        </w:numPr>
        <w:tabs>
          <w:tab w:val="clear" w:pos="1440"/>
          <w:tab w:val="num" w:pos="800"/>
        </w:tabs>
        <w:overflowPunct w:val="0"/>
        <w:autoSpaceDE w:val="0"/>
        <w:autoSpaceDN w:val="0"/>
        <w:adjustRightInd w:val="0"/>
        <w:spacing w:after="0" w:line="239" w:lineRule="auto"/>
        <w:ind w:left="800" w:hanging="330"/>
        <w:jc w:val="both"/>
        <w:rPr>
          <w:rFonts w:ascii="Arial" w:hAnsi="Arial" w:cs="Arial"/>
          <w:sz w:val="24"/>
          <w:szCs w:val="24"/>
        </w:rPr>
      </w:pPr>
      <w:r w:rsidRPr="00EA334E">
        <w:rPr>
          <w:rFonts w:ascii="Arial" w:hAnsi="Arial" w:cs="Arial"/>
          <w:sz w:val="24"/>
          <w:szCs w:val="24"/>
        </w:rPr>
        <w:t>Any tender which deviates from clause (3) of NIT shall also be rejected.</w:t>
      </w:r>
    </w:p>
    <w:p w:rsidR="00CE512F" w:rsidRPr="00EA334E" w:rsidRDefault="00CE512F" w:rsidP="00CE512F">
      <w:pPr>
        <w:widowControl w:val="0"/>
        <w:overflowPunct w:val="0"/>
        <w:autoSpaceDE w:val="0"/>
        <w:autoSpaceDN w:val="0"/>
        <w:adjustRightInd w:val="0"/>
        <w:spacing w:after="0" w:line="239" w:lineRule="auto"/>
        <w:jc w:val="both"/>
        <w:rPr>
          <w:rFonts w:ascii="Arial" w:hAnsi="Arial" w:cs="Arial"/>
          <w:sz w:val="24"/>
          <w:szCs w:val="24"/>
        </w:rPr>
      </w:pPr>
      <w:r w:rsidRPr="00EA334E">
        <w:rPr>
          <w:rFonts w:ascii="Arial" w:hAnsi="Arial" w:cs="Arial"/>
          <w:sz w:val="24"/>
          <w:szCs w:val="24"/>
        </w:rPr>
        <w:t xml:space="preserve"> </w:t>
      </w:r>
    </w:p>
    <w:p w:rsidR="00CE512F" w:rsidRPr="00EA334E" w:rsidRDefault="00CE512F" w:rsidP="00CE512F">
      <w:pPr>
        <w:widowControl w:val="0"/>
        <w:overflowPunct w:val="0"/>
        <w:autoSpaceDE w:val="0"/>
        <w:autoSpaceDN w:val="0"/>
        <w:adjustRightInd w:val="0"/>
        <w:spacing w:after="0" w:line="239" w:lineRule="auto"/>
        <w:jc w:val="both"/>
        <w:rPr>
          <w:rFonts w:ascii="Arial" w:hAnsi="Arial" w:cs="Arial"/>
          <w:sz w:val="24"/>
          <w:szCs w:val="24"/>
        </w:rPr>
      </w:pPr>
    </w:p>
    <w:p w:rsidR="00CE512F" w:rsidRPr="00EA334E" w:rsidRDefault="00CE512F" w:rsidP="00CE512F">
      <w:pPr>
        <w:widowControl w:val="0"/>
        <w:numPr>
          <w:ilvl w:val="0"/>
          <w:numId w:val="3"/>
        </w:numPr>
        <w:tabs>
          <w:tab w:val="clear" w:pos="720"/>
        </w:tabs>
        <w:overflowPunct w:val="0"/>
        <w:autoSpaceDE w:val="0"/>
        <w:autoSpaceDN w:val="0"/>
        <w:adjustRightInd w:val="0"/>
        <w:spacing w:after="0" w:line="239" w:lineRule="auto"/>
        <w:ind w:hanging="668"/>
        <w:jc w:val="both"/>
        <w:rPr>
          <w:rFonts w:ascii="Arial" w:hAnsi="Arial" w:cs="Arial"/>
          <w:sz w:val="24"/>
          <w:szCs w:val="24"/>
        </w:rPr>
      </w:pPr>
      <w:r w:rsidRPr="00EA334E">
        <w:rPr>
          <w:rFonts w:ascii="Arial" w:hAnsi="Arial" w:cs="Arial"/>
          <w:sz w:val="24"/>
          <w:szCs w:val="24"/>
          <w:u w:val="single"/>
        </w:rPr>
        <w:t xml:space="preserve">RIGHT RESERVED BY THE GOVERNMENT </w:t>
      </w:r>
    </w:p>
    <w:p w:rsidR="00CE512F" w:rsidRPr="00EA334E" w:rsidRDefault="00CE512F" w:rsidP="00CE512F">
      <w:pPr>
        <w:widowControl w:val="0"/>
        <w:autoSpaceDE w:val="0"/>
        <w:autoSpaceDN w:val="0"/>
        <w:adjustRightInd w:val="0"/>
        <w:spacing w:after="0" w:line="227" w:lineRule="exact"/>
        <w:rPr>
          <w:rFonts w:ascii="Arial" w:hAnsi="Arial" w:cs="Arial"/>
          <w:sz w:val="24"/>
          <w:szCs w:val="24"/>
        </w:rPr>
      </w:pPr>
    </w:p>
    <w:p w:rsidR="00CE512F" w:rsidRPr="00EA334E" w:rsidRDefault="00CE512F" w:rsidP="00CE512F">
      <w:pPr>
        <w:widowControl w:val="0"/>
        <w:numPr>
          <w:ilvl w:val="0"/>
          <w:numId w:val="29"/>
        </w:numPr>
        <w:overflowPunct w:val="0"/>
        <w:autoSpaceDE w:val="0"/>
        <w:autoSpaceDN w:val="0"/>
        <w:adjustRightInd w:val="0"/>
        <w:spacing w:after="0" w:line="244" w:lineRule="auto"/>
        <w:ind w:right="28"/>
        <w:jc w:val="both"/>
        <w:rPr>
          <w:rFonts w:ascii="Arial" w:hAnsi="Arial" w:cs="Arial"/>
          <w:sz w:val="24"/>
          <w:szCs w:val="24"/>
        </w:rPr>
      </w:pPr>
      <w:r w:rsidRPr="00EA334E">
        <w:rPr>
          <w:rFonts w:ascii="Arial" w:hAnsi="Arial" w:cs="Arial"/>
          <w:sz w:val="24"/>
          <w:szCs w:val="24"/>
        </w:rPr>
        <w:t>The State Government reserves the right either to accept or reject any tender without assigning any reason thereto including the lowest tender(s) and</w:t>
      </w:r>
      <w:bookmarkStart w:id="2" w:name="page11"/>
      <w:bookmarkEnd w:id="2"/>
      <w:r w:rsidRPr="00EA334E">
        <w:rPr>
          <w:rFonts w:ascii="Arial" w:hAnsi="Arial" w:cs="Arial"/>
          <w:sz w:val="24"/>
          <w:szCs w:val="24"/>
        </w:rPr>
        <w:t xml:space="preserve"> shall not be bound to consider the advertised item for placement of orders. The placement of the orders/procurement of sugar under the NIT shall also be subject to the availability of funds.</w:t>
      </w:r>
    </w:p>
    <w:p w:rsidR="00CE512F" w:rsidRPr="00EA334E" w:rsidRDefault="00CE512F" w:rsidP="00CE512F">
      <w:pPr>
        <w:widowControl w:val="0"/>
        <w:overflowPunct w:val="0"/>
        <w:autoSpaceDE w:val="0"/>
        <w:autoSpaceDN w:val="0"/>
        <w:adjustRightInd w:val="0"/>
        <w:spacing w:after="0" w:line="244" w:lineRule="auto"/>
        <w:ind w:left="720" w:right="28"/>
        <w:jc w:val="both"/>
        <w:rPr>
          <w:rFonts w:ascii="Arial" w:hAnsi="Arial" w:cs="Arial"/>
          <w:sz w:val="24"/>
          <w:szCs w:val="24"/>
        </w:rPr>
      </w:pPr>
    </w:p>
    <w:p w:rsidR="00CE512F" w:rsidRPr="00EA334E" w:rsidRDefault="00CE512F" w:rsidP="00CE512F">
      <w:pPr>
        <w:widowControl w:val="0"/>
        <w:numPr>
          <w:ilvl w:val="0"/>
          <w:numId w:val="29"/>
        </w:numPr>
        <w:overflowPunct w:val="0"/>
        <w:autoSpaceDE w:val="0"/>
        <w:autoSpaceDN w:val="0"/>
        <w:adjustRightInd w:val="0"/>
        <w:spacing w:after="0" w:line="244" w:lineRule="auto"/>
        <w:ind w:right="28"/>
        <w:jc w:val="both"/>
        <w:rPr>
          <w:rFonts w:ascii="Arial" w:hAnsi="Arial" w:cs="Arial"/>
          <w:sz w:val="24"/>
          <w:szCs w:val="24"/>
        </w:rPr>
      </w:pPr>
      <w:r w:rsidRPr="00EA334E">
        <w:rPr>
          <w:rFonts w:ascii="Arial" w:hAnsi="Arial" w:cs="Arial"/>
          <w:sz w:val="24"/>
          <w:szCs w:val="24"/>
        </w:rPr>
        <w:t xml:space="preserve">The State Government also reserves the right to extend the period for supply of sugar on the same terms &amp; conditions till finalization of tenders or can terminate </w:t>
      </w:r>
      <w:r w:rsidRPr="00EA334E">
        <w:rPr>
          <w:rFonts w:ascii="Arial" w:hAnsi="Arial" w:cs="Arial"/>
          <w:sz w:val="24"/>
          <w:szCs w:val="24"/>
        </w:rPr>
        <w:lastRenderedPageBreak/>
        <w:t>the contract at any point of time by giving 15 days prior notice to the supplier.</w:t>
      </w:r>
    </w:p>
    <w:p w:rsidR="00CE512F" w:rsidRPr="00EA334E" w:rsidRDefault="00CE512F" w:rsidP="00CE512F">
      <w:pPr>
        <w:widowControl w:val="0"/>
        <w:numPr>
          <w:ilvl w:val="0"/>
          <w:numId w:val="4"/>
        </w:numPr>
        <w:tabs>
          <w:tab w:val="clear" w:pos="720"/>
          <w:tab w:val="num" w:pos="668"/>
        </w:tabs>
        <w:overflowPunct w:val="0"/>
        <w:autoSpaceDE w:val="0"/>
        <w:autoSpaceDN w:val="0"/>
        <w:adjustRightInd w:val="0"/>
        <w:spacing w:after="0" w:line="239" w:lineRule="auto"/>
        <w:ind w:left="668" w:hanging="668"/>
        <w:jc w:val="both"/>
        <w:rPr>
          <w:rFonts w:ascii="Arial" w:hAnsi="Arial" w:cs="Arial"/>
          <w:sz w:val="24"/>
          <w:szCs w:val="24"/>
        </w:rPr>
      </w:pPr>
      <w:r w:rsidRPr="00EA334E">
        <w:rPr>
          <w:rFonts w:ascii="Arial" w:hAnsi="Arial" w:cs="Arial"/>
          <w:sz w:val="24"/>
          <w:szCs w:val="24"/>
          <w:u w:val="single"/>
        </w:rPr>
        <w:t xml:space="preserve">SIGNING OF TENDERERS </w:t>
      </w:r>
    </w:p>
    <w:p w:rsidR="00CE512F" w:rsidRPr="00EA334E" w:rsidRDefault="00CE512F" w:rsidP="00CE512F">
      <w:pPr>
        <w:widowControl w:val="0"/>
        <w:numPr>
          <w:ilvl w:val="1"/>
          <w:numId w:val="4"/>
        </w:numPr>
        <w:tabs>
          <w:tab w:val="clear" w:pos="1440"/>
        </w:tabs>
        <w:overflowPunct w:val="0"/>
        <w:autoSpaceDE w:val="0"/>
        <w:autoSpaceDN w:val="0"/>
        <w:adjustRightInd w:val="0"/>
        <w:spacing w:after="0" w:line="239" w:lineRule="auto"/>
        <w:ind w:left="851" w:hanging="425"/>
        <w:jc w:val="both"/>
        <w:rPr>
          <w:rFonts w:ascii="Arial" w:hAnsi="Arial" w:cs="Arial"/>
          <w:sz w:val="24"/>
          <w:szCs w:val="24"/>
        </w:rPr>
      </w:pPr>
      <w:r w:rsidRPr="00EA334E">
        <w:rPr>
          <w:rFonts w:ascii="Arial" w:hAnsi="Arial" w:cs="Arial"/>
          <w:sz w:val="24"/>
          <w:szCs w:val="24"/>
        </w:rPr>
        <w:t xml:space="preserve">The tender documents are non-transferable. </w:t>
      </w:r>
    </w:p>
    <w:p w:rsidR="00CE512F" w:rsidRPr="00EA334E" w:rsidRDefault="00CE512F" w:rsidP="00CE512F">
      <w:pPr>
        <w:widowControl w:val="0"/>
        <w:autoSpaceDE w:val="0"/>
        <w:autoSpaceDN w:val="0"/>
        <w:adjustRightInd w:val="0"/>
        <w:spacing w:after="0" w:line="87" w:lineRule="exact"/>
        <w:ind w:left="1440" w:hanging="1080"/>
        <w:rPr>
          <w:rFonts w:ascii="Arial" w:hAnsi="Arial" w:cs="Arial"/>
          <w:sz w:val="24"/>
          <w:szCs w:val="24"/>
        </w:rPr>
      </w:pPr>
    </w:p>
    <w:p w:rsidR="00CE512F" w:rsidRPr="00EA334E" w:rsidRDefault="00CE512F" w:rsidP="00CE512F">
      <w:pPr>
        <w:widowControl w:val="0"/>
        <w:numPr>
          <w:ilvl w:val="1"/>
          <w:numId w:val="4"/>
        </w:numPr>
        <w:tabs>
          <w:tab w:val="clear" w:pos="1440"/>
        </w:tabs>
        <w:overflowPunct w:val="0"/>
        <w:autoSpaceDE w:val="0"/>
        <w:autoSpaceDN w:val="0"/>
        <w:adjustRightInd w:val="0"/>
        <w:spacing w:after="0" w:line="246" w:lineRule="auto"/>
        <w:ind w:left="720"/>
        <w:jc w:val="both"/>
        <w:rPr>
          <w:rFonts w:ascii="Arial" w:hAnsi="Arial" w:cs="Arial"/>
          <w:sz w:val="24"/>
          <w:szCs w:val="24"/>
        </w:rPr>
      </w:pPr>
      <w:r w:rsidRPr="00EA334E">
        <w:rPr>
          <w:rFonts w:ascii="Arial" w:hAnsi="Arial" w:cs="Arial"/>
          <w:sz w:val="24"/>
          <w:szCs w:val="24"/>
        </w:rPr>
        <w:t xml:space="preserve">The tender document should be properly page marked, signed and stamped by the authorized signatory of the tenderer(s). Complete initial of the authorized signatory must be indicated in the tender. </w:t>
      </w:r>
    </w:p>
    <w:p w:rsidR="00CE512F" w:rsidRPr="00FC4E9A" w:rsidRDefault="00CE512F" w:rsidP="00CE512F">
      <w:pPr>
        <w:widowControl w:val="0"/>
        <w:overflowPunct w:val="0"/>
        <w:autoSpaceDE w:val="0"/>
        <w:autoSpaceDN w:val="0"/>
        <w:adjustRightInd w:val="0"/>
        <w:spacing w:after="0" w:line="246" w:lineRule="auto"/>
        <w:jc w:val="both"/>
        <w:rPr>
          <w:rFonts w:ascii="Arial" w:hAnsi="Arial" w:cs="Arial"/>
          <w:sz w:val="14"/>
          <w:szCs w:val="24"/>
        </w:rPr>
      </w:pPr>
    </w:p>
    <w:p w:rsidR="00CE512F" w:rsidRPr="00EA334E" w:rsidRDefault="00CE512F" w:rsidP="00CE512F">
      <w:pPr>
        <w:widowControl w:val="0"/>
        <w:numPr>
          <w:ilvl w:val="0"/>
          <w:numId w:val="4"/>
        </w:numPr>
        <w:tabs>
          <w:tab w:val="clear" w:pos="720"/>
          <w:tab w:val="num" w:pos="668"/>
        </w:tabs>
        <w:overflowPunct w:val="0"/>
        <w:autoSpaceDE w:val="0"/>
        <w:autoSpaceDN w:val="0"/>
        <w:adjustRightInd w:val="0"/>
        <w:spacing w:after="0" w:line="239" w:lineRule="auto"/>
        <w:ind w:left="668" w:hanging="668"/>
        <w:jc w:val="both"/>
        <w:rPr>
          <w:rFonts w:ascii="Arial" w:hAnsi="Arial" w:cs="Arial"/>
          <w:sz w:val="24"/>
          <w:szCs w:val="24"/>
        </w:rPr>
      </w:pPr>
      <w:r w:rsidRPr="00EA334E">
        <w:rPr>
          <w:rFonts w:ascii="Arial" w:hAnsi="Arial" w:cs="Arial"/>
          <w:sz w:val="24"/>
          <w:szCs w:val="24"/>
          <w:u w:val="single"/>
        </w:rPr>
        <w:t xml:space="preserve">VALIDITY OF TENDER </w:t>
      </w:r>
    </w:p>
    <w:p w:rsidR="00CE512F" w:rsidRPr="00EA334E" w:rsidRDefault="00CE512F" w:rsidP="00CE512F">
      <w:pPr>
        <w:widowControl w:val="0"/>
        <w:overflowPunct w:val="0"/>
        <w:autoSpaceDE w:val="0"/>
        <w:autoSpaceDN w:val="0"/>
        <w:adjustRightInd w:val="0"/>
        <w:spacing w:after="0" w:line="224" w:lineRule="auto"/>
        <w:ind w:left="8" w:firstLine="677"/>
        <w:jc w:val="both"/>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24" w:lineRule="auto"/>
        <w:ind w:left="668" w:firstLine="17"/>
        <w:jc w:val="both"/>
        <w:rPr>
          <w:rFonts w:ascii="Arial" w:hAnsi="Arial" w:cs="Arial"/>
          <w:sz w:val="24"/>
          <w:szCs w:val="24"/>
        </w:rPr>
      </w:pPr>
      <w:r w:rsidRPr="00EA334E">
        <w:rPr>
          <w:rFonts w:ascii="Arial" w:hAnsi="Arial" w:cs="Arial"/>
          <w:sz w:val="24"/>
          <w:szCs w:val="24"/>
        </w:rPr>
        <w:t xml:space="preserve">The tender shall be valid for a period of </w:t>
      </w:r>
      <w:r w:rsidRPr="00EA334E">
        <w:rPr>
          <w:rFonts w:ascii="Arial" w:hAnsi="Arial" w:cs="Arial"/>
          <w:b/>
          <w:sz w:val="24"/>
          <w:szCs w:val="24"/>
        </w:rPr>
        <w:t>Six (6) months &amp; can be extended for a further period of Six Months or more after the   review by the Department</w:t>
      </w:r>
      <w:r w:rsidRPr="00EA334E">
        <w:rPr>
          <w:rFonts w:ascii="Arial" w:hAnsi="Arial" w:cs="Arial"/>
          <w:sz w:val="24"/>
          <w:szCs w:val="24"/>
        </w:rPr>
        <w:t>.</w:t>
      </w:r>
    </w:p>
    <w:p w:rsidR="00CE512F" w:rsidRPr="00FC4E9A" w:rsidRDefault="00CE512F" w:rsidP="00CE512F">
      <w:pPr>
        <w:widowControl w:val="0"/>
        <w:overflowPunct w:val="0"/>
        <w:autoSpaceDE w:val="0"/>
        <w:autoSpaceDN w:val="0"/>
        <w:adjustRightInd w:val="0"/>
        <w:spacing w:after="0" w:line="224" w:lineRule="auto"/>
        <w:ind w:left="8" w:firstLine="677"/>
        <w:jc w:val="both"/>
        <w:rPr>
          <w:rFonts w:ascii="Arial" w:hAnsi="Arial" w:cs="Arial"/>
          <w:sz w:val="12"/>
          <w:szCs w:val="24"/>
        </w:rPr>
      </w:pPr>
    </w:p>
    <w:p w:rsidR="00CE512F" w:rsidRPr="00EA334E" w:rsidRDefault="00CE512F" w:rsidP="00CE512F">
      <w:pPr>
        <w:widowControl w:val="0"/>
        <w:numPr>
          <w:ilvl w:val="0"/>
          <w:numId w:val="5"/>
        </w:numPr>
        <w:tabs>
          <w:tab w:val="clear" w:pos="720"/>
          <w:tab w:val="num" w:pos="668"/>
        </w:tabs>
        <w:overflowPunct w:val="0"/>
        <w:autoSpaceDE w:val="0"/>
        <w:autoSpaceDN w:val="0"/>
        <w:adjustRightInd w:val="0"/>
        <w:spacing w:after="0" w:line="239" w:lineRule="auto"/>
        <w:ind w:left="668" w:hanging="668"/>
        <w:jc w:val="both"/>
        <w:rPr>
          <w:rFonts w:ascii="Arial" w:hAnsi="Arial" w:cs="Arial"/>
          <w:sz w:val="24"/>
          <w:szCs w:val="24"/>
        </w:rPr>
      </w:pPr>
      <w:r w:rsidRPr="00EA334E">
        <w:rPr>
          <w:rFonts w:ascii="Arial" w:hAnsi="Arial" w:cs="Arial"/>
          <w:sz w:val="24"/>
          <w:szCs w:val="24"/>
          <w:u w:val="single"/>
        </w:rPr>
        <w:t xml:space="preserve">EARNEST MONEY DEPOSIT </w:t>
      </w:r>
    </w:p>
    <w:p w:rsidR="00CE512F" w:rsidRPr="00EA334E" w:rsidRDefault="00CE512F" w:rsidP="00CE512F">
      <w:pPr>
        <w:widowControl w:val="0"/>
        <w:autoSpaceDE w:val="0"/>
        <w:autoSpaceDN w:val="0"/>
        <w:adjustRightInd w:val="0"/>
        <w:spacing w:after="0" w:line="224" w:lineRule="exact"/>
        <w:rPr>
          <w:rFonts w:ascii="Arial" w:hAnsi="Arial" w:cs="Arial"/>
          <w:sz w:val="24"/>
          <w:szCs w:val="24"/>
        </w:rPr>
      </w:pPr>
    </w:p>
    <w:p w:rsidR="00CE512F" w:rsidRPr="00EA334E" w:rsidRDefault="00CE512F" w:rsidP="00CE512F">
      <w:pPr>
        <w:widowControl w:val="0"/>
        <w:numPr>
          <w:ilvl w:val="1"/>
          <w:numId w:val="5"/>
        </w:numPr>
        <w:tabs>
          <w:tab w:val="clear" w:pos="1440"/>
          <w:tab w:val="num" w:pos="668"/>
        </w:tabs>
        <w:overflowPunct w:val="0"/>
        <w:autoSpaceDE w:val="0"/>
        <w:autoSpaceDN w:val="0"/>
        <w:adjustRightInd w:val="0"/>
        <w:spacing w:after="0" w:line="240" w:lineRule="auto"/>
        <w:ind w:left="668" w:hanging="330"/>
        <w:jc w:val="both"/>
        <w:rPr>
          <w:rFonts w:ascii="Arial" w:hAnsi="Arial" w:cs="Arial"/>
          <w:sz w:val="24"/>
          <w:szCs w:val="24"/>
        </w:rPr>
      </w:pPr>
      <w:r w:rsidRPr="00EA334E">
        <w:rPr>
          <w:rFonts w:ascii="Arial" w:hAnsi="Arial" w:cs="Arial"/>
          <w:sz w:val="24"/>
          <w:szCs w:val="24"/>
        </w:rPr>
        <w:t xml:space="preserve">The tender should be accompanied by an </w:t>
      </w:r>
      <w:r w:rsidRPr="00EA334E">
        <w:rPr>
          <w:rFonts w:ascii="Arial" w:hAnsi="Arial" w:cs="Arial"/>
          <w:b/>
          <w:sz w:val="24"/>
          <w:szCs w:val="24"/>
        </w:rPr>
        <w:t>Account Payee Demand Draft</w:t>
      </w:r>
      <w:r w:rsidRPr="00EA334E">
        <w:rPr>
          <w:rFonts w:ascii="Arial" w:hAnsi="Arial" w:cs="Arial"/>
          <w:sz w:val="24"/>
          <w:szCs w:val="24"/>
        </w:rPr>
        <w:t xml:space="preserve"> of </w:t>
      </w:r>
      <w:r>
        <w:rPr>
          <w:rFonts w:ascii="Arial" w:hAnsi="Arial" w:cs="Arial"/>
          <w:b/>
          <w:sz w:val="24"/>
          <w:szCs w:val="24"/>
        </w:rPr>
        <w:t>Rs 3.00</w:t>
      </w:r>
      <w:r w:rsidRPr="00EA334E">
        <w:rPr>
          <w:rFonts w:ascii="Arial" w:hAnsi="Arial" w:cs="Arial"/>
          <w:b/>
          <w:sz w:val="24"/>
          <w:szCs w:val="24"/>
        </w:rPr>
        <w:t xml:space="preserve"> crore</w:t>
      </w:r>
      <w:r w:rsidRPr="00EA334E">
        <w:rPr>
          <w:rFonts w:ascii="Arial" w:hAnsi="Arial" w:cs="Arial"/>
          <w:sz w:val="24"/>
          <w:szCs w:val="24"/>
        </w:rPr>
        <w:t xml:space="preserve"> drawn on any Nationalized Bank/Schedule Bank in favour of Director Finance, FCS&amp;CA, and Department Civil Secretariat Srinagar payable at Jammu and Kashmir Bank Moving Secretariat Branch Srinagar towards EMD. Tender, without EMD shall be rejected. In case of unsuccessful tenderer, the EMD will be released after the successful tenderer executes the agreement. Tenders enclosing cheques, cash certificates shall not be accepted. The EMD will not carry any kind of interest. </w:t>
      </w:r>
    </w:p>
    <w:p w:rsidR="00CE512F" w:rsidRPr="00EA334E" w:rsidRDefault="00CE512F" w:rsidP="00CE512F">
      <w:pPr>
        <w:widowControl w:val="0"/>
        <w:autoSpaceDE w:val="0"/>
        <w:autoSpaceDN w:val="0"/>
        <w:adjustRightInd w:val="0"/>
        <w:spacing w:after="0" w:line="40" w:lineRule="exact"/>
        <w:rPr>
          <w:rFonts w:ascii="Arial" w:hAnsi="Arial" w:cs="Arial"/>
          <w:sz w:val="24"/>
          <w:szCs w:val="24"/>
        </w:rPr>
      </w:pPr>
    </w:p>
    <w:p w:rsidR="00CE512F" w:rsidRPr="00EA334E" w:rsidRDefault="00CE512F" w:rsidP="00CE512F">
      <w:pPr>
        <w:widowControl w:val="0"/>
        <w:numPr>
          <w:ilvl w:val="1"/>
          <w:numId w:val="5"/>
        </w:numPr>
        <w:tabs>
          <w:tab w:val="clear" w:pos="1440"/>
          <w:tab w:val="num" w:pos="668"/>
        </w:tabs>
        <w:overflowPunct w:val="0"/>
        <w:autoSpaceDE w:val="0"/>
        <w:autoSpaceDN w:val="0"/>
        <w:adjustRightInd w:val="0"/>
        <w:spacing w:after="0" w:line="245" w:lineRule="auto"/>
        <w:ind w:left="668" w:hanging="330"/>
        <w:jc w:val="both"/>
        <w:rPr>
          <w:rFonts w:ascii="Arial" w:hAnsi="Arial" w:cs="Arial"/>
          <w:sz w:val="24"/>
          <w:szCs w:val="24"/>
        </w:rPr>
      </w:pPr>
      <w:r w:rsidRPr="00EA334E">
        <w:rPr>
          <w:rFonts w:ascii="Arial" w:hAnsi="Arial" w:cs="Arial"/>
          <w:sz w:val="24"/>
          <w:szCs w:val="24"/>
        </w:rPr>
        <w:t xml:space="preserve">The EMD of the successful tender shall be adjusted towards security deposit(s) and the balance amount of security shall be deposited in the form of Demand Draft in favour of Director Finance FCS&amp;CA Department Civil Secretariat Srinagar payable at Jammu and Kashmir Bank Moving Secretariat Branch Srinagar. </w:t>
      </w:r>
    </w:p>
    <w:p w:rsidR="00CE512F" w:rsidRPr="00EA334E" w:rsidRDefault="00CE512F" w:rsidP="00CE512F">
      <w:pPr>
        <w:widowControl w:val="0"/>
        <w:autoSpaceDE w:val="0"/>
        <w:autoSpaceDN w:val="0"/>
        <w:adjustRightInd w:val="0"/>
        <w:spacing w:after="0" w:line="79" w:lineRule="exact"/>
        <w:rPr>
          <w:rFonts w:ascii="Arial" w:hAnsi="Arial" w:cs="Arial"/>
          <w:sz w:val="24"/>
          <w:szCs w:val="24"/>
        </w:rPr>
      </w:pPr>
    </w:p>
    <w:p w:rsidR="00CE512F" w:rsidRPr="00EA334E" w:rsidRDefault="00CE512F" w:rsidP="00CE512F">
      <w:pPr>
        <w:widowControl w:val="0"/>
        <w:numPr>
          <w:ilvl w:val="1"/>
          <w:numId w:val="5"/>
        </w:numPr>
        <w:tabs>
          <w:tab w:val="clear" w:pos="1440"/>
          <w:tab w:val="num" w:pos="668"/>
        </w:tabs>
        <w:overflowPunct w:val="0"/>
        <w:autoSpaceDE w:val="0"/>
        <w:autoSpaceDN w:val="0"/>
        <w:adjustRightInd w:val="0"/>
        <w:spacing w:after="0" w:line="241" w:lineRule="auto"/>
        <w:ind w:left="668" w:hanging="330"/>
        <w:jc w:val="both"/>
        <w:rPr>
          <w:rFonts w:ascii="Arial" w:hAnsi="Arial" w:cs="Arial"/>
          <w:sz w:val="24"/>
          <w:szCs w:val="24"/>
        </w:rPr>
      </w:pPr>
      <w:r w:rsidRPr="00EA334E">
        <w:rPr>
          <w:rFonts w:ascii="Arial" w:hAnsi="Arial" w:cs="Arial"/>
          <w:sz w:val="24"/>
          <w:szCs w:val="24"/>
        </w:rPr>
        <w:t xml:space="preserve">The EMD is liable to be forfeited in case tenderer(s) withdraws his offer after filing the tender or after the acceptance of the offer by the SLPC or fails to enter into agreement or fails to remit the security deposit within the specified time apart from being black listed. </w:t>
      </w:r>
    </w:p>
    <w:p w:rsidR="00CE512F" w:rsidRPr="00EA334E" w:rsidRDefault="00CE512F" w:rsidP="00CE512F">
      <w:pPr>
        <w:widowControl w:val="0"/>
        <w:autoSpaceDE w:val="0"/>
        <w:autoSpaceDN w:val="0"/>
        <w:adjustRightInd w:val="0"/>
        <w:spacing w:after="0" w:line="85" w:lineRule="exact"/>
        <w:rPr>
          <w:rFonts w:ascii="Arial" w:hAnsi="Arial" w:cs="Arial"/>
          <w:sz w:val="24"/>
          <w:szCs w:val="24"/>
        </w:rPr>
      </w:pPr>
    </w:p>
    <w:p w:rsidR="00CE512F" w:rsidRPr="00EA334E" w:rsidRDefault="00CE512F" w:rsidP="00CE512F">
      <w:pPr>
        <w:widowControl w:val="0"/>
        <w:numPr>
          <w:ilvl w:val="1"/>
          <w:numId w:val="5"/>
        </w:numPr>
        <w:tabs>
          <w:tab w:val="clear" w:pos="1440"/>
          <w:tab w:val="num" w:pos="668"/>
        </w:tabs>
        <w:overflowPunct w:val="0"/>
        <w:autoSpaceDE w:val="0"/>
        <w:autoSpaceDN w:val="0"/>
        <w:adjustRightInd w:val="0"/>
        <w:spacing w:after="0" w:line="231" w:lineRule="auto"/>
        <w:ind w:left="668" w:hanging="330"/>
        <w:jc w:val="both"/>
        <w:rPr>
          <w:rFonts w:ascii="Arial" w:hAnsi="Arial" w:cs="Arial"/>
          <w:sz w:val="24"/>
          <w:szCs w:val="24"/>
        </w:rPr>
      </w:pPr>
      <w:r w:rsidRPr="00EA334E">
        <w:rPr>
          <w:rFonts w:ascii="Arial" w:hAnsi="Arial" w:cs="Arial"/>
          <w:sz w:val="24"/>
          <w:szCs w:val="24"/>
        </w:rPr>
        <w:t xml:space="preserve">In case of un-successful tenderer(s) the CDR/FDR shall be released after finalization of the contract with the successful tenderer. </w:t>
      </w:r>
    </w:p>
    <w:p w:rsidR="00CE512F" w:rsidRPr="00EA334E" w:rsidRDefault="00CE512F" w:rsidP="00CE512F">
      <w:pPr>
        <w:widowControl w:val="0"/>
        <w:autoSpaceDE w:val="0"/>
        <w:autoSpaceDN w:val="0"/>
        <w:adjustRightInd w:val="0"/>
        <w:spacing w:after="0" w:line="26" w:lineRule="exact"/>
        <w:rPr>
          <w:rFonts w:ascii="Arial" w:hAnsi="Arial" w:cs="Arial"/>
          <w:sz w:val="24"/>
          <w:szCs w:val="24"/>
        </w:rPr>
      </w:pPr>
    </w:p>
    <w:p w:rsidR="00CE512F" w:rsidRPr="00EA334E" w:rsidRDefault="00CE512F" w:rsidP="00CE512F">
      <w:pPr>
        <w:widowControl w:val="0"/>
        <w:numPr>
          <w:ilvl w:val="1"/>
          <w:numId w:val="5"/>
        </w:numPr>
        <w:tabs>
          <w:tab w:val="clear" w:pos="1440"/>
          <w:tab w:val="num" w:pos="668"/>
        </w:tabs>
        <w:overflowPunct w:val="0"/>
        <w:autoSpaceDE w:val="0"/>
        <w:autoSpaceDN w:val="0"/>
        <w:adjustRightInd w:val="0"/>
        <w:spacing w:after="0" w:line="239" w:lineRule="auto"/>
        <w:ind w:left="668" w:hanging="330"/>
        <w:jc w:val="both"/>
        <w:rPr>
          <w:rFonts w:ascii="Arial" w:hAnsi="Arial" w:cs="Arial"/>
          <w:sz w:val="24"/>
          <w:szCs w:val="24"/>
        </w:rPr>
      </w:pPr>
      <w:r w:rsidRPr="00EA334E">
        <w:rPr>
          <w:rFonts w:ascii="Arial" w:hAnsi="Arial" w:cs="Arial"/>
          <w:sz w:val="24"/>
          <w:szCs w:val="24"/>
        </w:rPr>
        <w:t>The Bank guarantee in lieu of CDR/Demand Draft shall not be accepted.</w:t>
      </w:r>
      <w:r w:rsidRPr="00EA334E">
        <w:rPr>
          <w:rFonts w:ascii="Arial" w:hAnsi="Arial" w:cs="Arial"/>
          <w:sz w:val="24"/>
          <w:szCs w:val="24"/>
        </w:rPr>
        <w:br/>
      </w:r>
    </w:p>
    <w:p w:rsidR="00CE512F" w:rsidRPr="00EA334E" w:rsidRDefault="00CE512F" w:rsidP="00CE512F">
      <w:pPr>
        <w:widowControl w:val="0"/>
        <w:numPr>
          <w:ilvl w:val="0"/>
          <w:numId w:val="5"/>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rPr>
      </w:pPr>
      <w:r w:rsidRPr="00EA334E">
        <w:rPr>
          <w:rFonts w:ascii="Arial" w:hAnsi="Arial" w:cs="Arial"/>
          <w:b/>
          <w:sz w:val="24"/>
          <w:szCs w:val="24"/>
          <w:u w:val="single"/>
        </w:rPr>
        <w:t xml:space="preserve">SECURITY DEPOSIT </w:t>
      </w: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numPr>
          <w:ilvl w:val="0"/>
          <w:numId w:val="6"/>
        </w:numPr>
        <w:tabs>
          <w:tab w:val="clear" w:pos="720"/>
          <w:tab w:val="num" w:pos="668"/>
        </w:tabs>
        <w:overflowPunct w:val="0"/>
        <w:autoSpaceDE w:val="0"/>
        <w:autoSpaceDN w:val="0"/>
        <w:adjustRightInd w:val="0"/>
        <w:spacing w:after="0" w:line="244" w:lineRule="auto"/>
        <w:ind w:left="668" w:hanging="330"/>
        <w:jc w:val="both"/>
        <w:rPr>
          <w:rFonts w:ascii="Arial" w:hAnsi="Arial" w:cs="Arial"/>
          <w:sz w:val="24"/>
          <w:szCs w:val="24"/>
        </w:rPr>
      </w:pPr>
      <w:r w:rsidRPr="00EA334E">
        <w:rPr>
          <w:rFonts w:ascii="Arial" w:hAnsi="Arial" w:cs="Arial"/>
          <w:sz w:val="24"/>
          <w:szCs w:val="24"/>
        </w:rPr>
        <w:t>The Successful tenderer should submit security deposit equivalent to 5% of the total value of the quantity ordered for supply within Ten (10) days from the date of acceptance of tender in the form of Demand draft</w:t>
      </w:r>
      <w:bookmarkStart w:id="3" w:name="page13"/>
      <w:bookmarkEnd w:id="3"/>
      <w:r w:rsidRPr="00EA334E">
        <w:rPr>
          <w:rFonts w:ascii="Arial" w:hAnsi="Arial" w:cs="Arial"/>
          <w:sz w:val="24"/>
          <w:szCs w:val="24"/>
        </w:rPr>
        <w:t xml:space="preserve"> drawn on any nationalized/scheduled bank pledged in favour of Director Finance, FCS&amp;CA Department Civil Secretariat, and Srinagar.</w:t>
      </w:r>
    </w:p>
    <w:p w:rsidR="00CE512F" w:rsidRPr="00EA334E" w:rsidRDefault="00CE512F" w:rsidP="00CE512F">
      <w:pPr>
        <w:widowControl w:val="0"/>
        <w:autoSpaceDE w:val="0"/>
        <w:autoSpaceDN w:val="0"/>
        <w:adjustRightInd w:val="0"/>
        <w:spacing w:after="0" w:line="90" w:lineRule="exact"/>
        <w:rPr>
          <w:rFonts w:ascii="Arial" w:hAnsi="Arial" w:cs="Arial"/>
          <w:sz w:val="24"/>
          <w:szCs w:val="24"/>
        </w:rPr>
      </w:pPr>
    </w:p>
    <w:p w:rsidR="00CE512F" w:rsidRPr="00EA334E" w:rsidRDefault="00CE512F" w:rsidP="00CE512F">
      <w:pPr>
        <w:widowControl w:val="0"/>
        <w:numPr>
          <w:ilvl w:val="0"/>
          <w:numId w:val="7"/>
        </w:numPr>
        <w:tabs>
          <w:tab w:val="clear" w:pos="720"/>
          <w:tab w:val="num" w:pos="668"/>
        </w:tabs>
        <w:overflowPunct w:val="0"/>
        <w:autoSpaceDE w:val="0"/>
        <w:autoSpaceDN w:val="0"/>
        <w:adjustRightInd w:val="0"/>
        <w:spacing w:after="0" w:line="235" w:lineRule="auto"/>
        <w:ind w:left="668" w:hanging="330"/>
        <w:jc w:val="both"/>
        <w:rPr>
          <w:rFonts w:ascii="Arial" w:hAnsi="Arial" w:cs="Arial"/>
          <w:sz w:val="24"/>
          <w:szCs w:val="24"/>
        </w:rPr>
      </w:pPr>
      <w:r w:rsidRPr="00EA334E">
        <w:rPr>
          <w:rFonts w:ascii="Arial" w:hAnsi="Arial" w:cs="Arial"/>
          <w:sz w:val="24"/>
          <w:szCs w:val="24"/>
        </w:rPr>
        <w:t xml:space="preserve">The security deposit has to be furnished by the successful tenderer within a period of 10 days from the date of communication of acceptance of his tender is served upon him. </w:t>
      </w:r>
    </w:p>
    <w:p w:rsidR="00CE512F" w:rsidRPr="00EA334E" w:rsidRDefault="00CE512F" w:rsidP="00CE512F">
      <w:pPr>
        <w:widowControl w:val="0"/>
        <w:autoSpaceDE w:val="0"/>
        <w:autoSpaceDN w:val="0"/>
        <w:adjustRightInd w:val="0"/>
        <w:spacing w:after="0" w:line="84" w:lineRule="exact"/>
        <w:rPr>
          <w:rFonts w:ascii="Arial" w:hAnsi="Arial" w:cs="Arial"/>
          <w:sz w:val="24"/>
          <w:szCs w:val="24"/>
        </w:rPr>
      </w:pPr>
    </w:p>
    <w:p w:rsidR="00CE512F" w:rsidRPr="00EA334E" w:rsidRDefault="00CE512F" w:rsidP="00CE512F">
      <w:pPr>
        <w:widowControl w:val="0"/>
        <w:numPr>
          <w:ilvl w:val="0"/>
          <w:numId w:val="7"/>
        </w:numPr>
        <w:tabs>
          <w:tab w:val="clear" w:pos="720"/>
          <w:tab w:val="num" w:pos="668"/>
        </w:tabs>
        <w:overflowPunct w:val="0"/>
        <w:autoSpaceDE w:val="0"/>
        <w:autoSpaceDN w:val="0"/>
        <w:adjustRightInd w:val="0"/>
        <w:spacing w:after="0" w:line="246" w:lineRule="auto"/>
        <w:ind w:left="668" w:hanging="330"/>
        <w:jc w:val="both"/>
        <w:rPr>
          <w:rFonts w:ascii="Arial" w:hAnsi="Arial" w:cs="Arial"/>
          <w:sz w:val="24"/>
          <w:szCs w:val="24"/>
        </w:rPr>
      </w:pPr>
      <w:r w:rsidRPr="00EA334E">
        <w:rPr>
          <w:rFonts w:ascii="Arial" w:hAnsi="Arial" w:cs="Arial"/>
          <w:sz w:val="24"/>
          <w:szCs w:val="24"/>
        </w:rPr>
        <w:t xml:space="preserve">In case the successful tenderer fails to deposit the amount of security within the prescribed time schedule, an amount of Rs.50,000/- shall be charged per day and the period shall not be extended beyond 5 days. </w:t>
      </w:r>
    </w:p>
    <w:p w:rsidR="00CE512F" w:rsidRPr="00EA334E" w:rsidRDefault="00CE512F" w:rsidP="00CE512F">
      <w:pPr>
        <w:widowControl w:val="0"/>
        <w:autoSpaceDE w:val="0"/>
        <w:autoSpaceDN w:val="0"/>
        <w:adjustRightInd w:val="0"/>
        <w:spacing w:after="0" w:line="80" w:lineRule="exact"/>
        <w:rPr>
          <w:rFonts w:ascii="Arial" w:hAnsi="Arial" w:cs="Arial"/>
          <w:sz w:val="24"/>
          <w:szCs w:val="24"/>
        </w:rPr>
      </w:pPr>
    </w:p>
    <w:p w:rsidR="00CE512F" w:rsidRPr="00FC4E9A" w:rsidRDefault="00CE512F" w:rsidP="00CE512F">
      <w:pPr>
        <w:widowControl w:val="0"/>
        <w:numPr>
          <w:ilvl w:val="0"/>
          <w:numId w:val="7"/>
        </w:numPr>
        <w:tabs>
          <w:tab w:val="clear" w:pos="720"/>
          <w:tab w:val="num" w:pos="668"/>
        </w:tabs>
        <w:overflowPunct w:val="0"/>
        <w:autoSpaceDE w:val="0"/>
        <w:autoSpaceDN w:val="0"/>
        <w:adjustRightInd w:val="0"/>
        <w:spacing w:after="0" w:line="234" w:lineRule="auto"/>
        <w:ind w:left="668" w:hanging="330"/>
        <w:jc w:val="both"/>
        <w:rPr>
          <w:rFonts w:ascii="Arial" w:hAnsi="Arial" w:cs="Arial"/>
          <w:sz w:val="24"/>
          <w:szCs w:val="24"/>
        </w:rPr>
      </w:pPr>
      <w:r w:rsidRPr="00EA334E">
        <w:rPr>
          <w:rFonts w:ascii="Arial" w:hAnsi="Arial" w:cs="Arial"/>
          <w:sz w:val="24"/>
          <w:szCs w:val="24"/>
        </w:rPr>
        <w:t xml:space="preserve">The Security deposit shall be refunded to the supplier upon successful completion of agreement and on production of No Demand Certificate from Director FCS&amp;CA </w:t>
      </w:r>
      <w:r w:rsidRPr="00FC4E9A">
        <w:rPr>
          <w:rFonts w:ascii="Arial" w:hAnsi="Arial" w:cs="Arial"/>
          <w:sz w:val="24"/>
          <w:szCs w:val="24"/>
        </w:rPr>
        <w:t xml:space="preserve">Kashmir/Jammu. </w:t>
      </w:r>
    </w:p>
    <w:p w:rsidR="00CE512F" w:rsidRPr="00EA334E" w:rsidRDefault="00CE512F" w:rsidP="00CE512F">
      <w:pPr>
        <w:widowControl w:val="0"/>
        <w:numPr>
          <w:ilvl w:val="0"/>
          <w:numId w:val="8"/>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u w:val="double"/>
        </w:rPr>
      </w:pPr>
      <w:r w:rsidRPr="00EA334E">
        <w:rPr>
          <w:rFonts w:ascii="Arial" w:hAnsi="Arial" w:cs="Arial"/>
          <w:b/>
          <w:sz w:val="24"/>
          <w:szCs w:val="24"/>
          <w:u w:val="double"/>
        </w:rPr>
        <w:lastRenderedPageBreak/>
        <w:t xml:space="preserve">QUANTITY OFFER </w:t>
      </w:r>
    </w:p>
    <w:p w:rsidR="00CE512F" w:rsidRPr="00EA334E" w:rsidRDefault="00CE512F" w:rsidP="00CE512F">
      <w:pPr>
        <w:widowControl w:val="0"/>
        <w:autoSpaceDE w:val="0"/>
        <w:autoSpaceDN w:val="0"/>
        <w:adjustRightInd w:val="0"/>
        <w:spacing w:after="0" w:line="251"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47" w:lineRule="auto"/>
        <w:ind w:left="668" w:firstLine="677"/>
        <w:jc w:val="both"/>
        <w:rPr>
          <w:rFonts w:ascii="Arial" w:hAnsi="Arial" w:cs="Arial"/>
          <w:sz w:val="24"/>
          <w:szCs w:val="24"/>
        </w:rPr>
      </w:pPr>
      <w:r w:rsidRPr="00EA334E">
        <w:rPr>
          <w:rFonts w:ascii="Arial" w:hAnsi="Arial" w:cs="Arial"/>
          <w:sz w:val="24"/>
          <w:szCs w:val="24"/>
        </w:rPr>
        <w:t xml:space="preserve">The total quantity of stock required is </w:t>
      </w:r>
      <w:r w:rsidRPr="00EA334E">
        <w:rPr>
          <w:rFonts w:ascii="Arial" w:hAnsi="Arial" w:cs="Arial"/>
          <w:b/>
          <w:sz w:val="24"/>
          <w:szCs w:val="24"/>
        </w:rPr>
        <w:t>33358.00</w:t>
      </w:r>
      <w:r w:rsidRPr="00EA334E">
        <w:rPr>
          <w:rFonts w:ascii="Arial" w:hAnsi="Arial" w:cs="Arial"/>
          <w:sz w:val="24"/>
          <w:szCs w:val="24"/>
        </w:rPr>
        <w:t xml:space="preserve"> MTs (approx.) or less which include </w:t>
      </w:r>
      <w:r w:rsidRPr="00EA334E">
        <w:rPr>
          <w:rFonts w:ascii="Arial" w:hAnsi="Arial" w:cs="Arial"/>
          <w:b/>
          <w:sz w:val="24"/>
          <w:szCs w:val="24"/>
        </w:rPr>
        <w:t xml:space="preserve">18921.00 MTs </w:t>
      </w:r>
      <w:r w:rsidRPr="00EA334E">
        <w:rPr>
          <w:rFonts w:ascii="Arial" w:hAnsi="Arial" w:cs="Arial"/>
          <w:sz w:val="24"/>
          <w:szCs w:val="24"/>
        </w:rPr>
        <w:t xml:space="preserve">for Kashmir Division and </w:t>
      </w:r>
      <w:r w:rsidRPr="00EA334E">
        <w:rPr>
          <w:rFonts w:ascii="Arial" w:hAnsi="Arial" w:cs="Arial"/>
          <w:b/>
          <w:sz w:val="24"/>
          <w:szCs w:val="24"/>
        </w:rPr>
        <w:t>14437.00 MTs</w:t>
      </w:r>
      <w:r w:rsidRPr="00EA334E">
        <w:rPr>
          <w:rFonts w:ascii="Arial" w:hAnsi="Arial" w:cs="Arial"/>
          <w:sz w:val="24"/>
          <w:szCs w:val="24"/>
        </w:rPr>
        <w:t xml:space="preserve"> for Jammu Division. The Department reserves the right to increase or decrease the quantity during the contract period without assigning any reason and this shall be binding on the bidders and shall not be called into question by any bidder.</w:t>
      </w:r>
    </w:p>
    <w:p w:rsidR="00CE512F" w:rsidRPr="00FC4E9A" w:rsidRDefault="00CE512F" w:rsidP="00CE512F">
      <w:pPr>
        <w:widowControl w:val="0"/>
        <w:overflowPunct w:val="0"/>
        <w:autoSpaceDE w:val="0"/>
        <w:autoSpaceDN w:val="0"/>
        <w:adjustRightInd w:val="0"/>
        <w:spacing w:after="0" w:line="247" w:lineRule="auto"/>
        <w:ind w:left="668" w:firstLine="677"/>
        <w:jc w:val="both"/>
        <w:rPr>
          <w:rFonts w:ascii="Arial" w:hAnsi="Arial" w:cs="Arial"/>
          <w:b/>
          <w:sz w:val="14"/>
          <w:szCs w:val="24"/>
          <w:u w:val="double"/>
        </w:rPr>
      </w:pPr>
    </w:p>
    <w:p w:rsidR="00CE512F" w:rsidRPr="00EA334E" w:rsidRDefault="00CE512F" w:rsidP="00CE512F">
      <w:pPr>
        <w:widowControl w:val="0"/>
        <w:autoSpaceDE w:val="0"/>
        <w:autoSpaceDN w:val="0"/>
        <w:adjustRightInd w:val="0"/>
        <w:spacing w:after="0" w:line="15" w:lineRule="exact"/>
        <w:rPr>
          <w:rFonts w:ascii="Arial" w:hAnsi="Arial" w:cs="Arial"/>
          <w:b/>
          <w:sz w:val="24"/>
          <w:szCs w:val="24"/>
          <w:u w:val="double"/>
        </w:rPr>
      </w:pPr>
    </w:p>
    <w:p w:rsidR="00CE512F" w:rsidRPr="00EA334E" w:rsidRDefault="00CE512F" w:rsidP="00CE512F">
      <w:pPr>
        <w:widowControl w:val="0"/>
        <w:numPr>
          <w:ilvl w:val="0"/>
          <w:numId w:val="9"/>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u w:val="double"/>
        </w:rPr>
      </w:pPr>
      <w:r w:rsidRPr="00EA334E">
        <w:rPr>
          <w:rFonts w:ascii="Arial" w:hAnsi="Arial" w:cs="Arial"/>
          <w:b/>
          <w:sz w:val="24"/>
          <w:szCs w:val="24"/>
          <w:u w:val="double"/>
        </w:rPr>
        <w:t xml:space="preserve">RATE OFFERED </w:t>
      </w:r>
    </w:p>
    <w:p w:rsidR="00CE512F" w:rsidRPr="00EA334E" w:rsidRDefault="00CE512F" w:rsidP="00CE512F">
      <w:pPr>
        <w:widowControl w:val="0"/>
        <w:autoSpaceDE w:val="0"/>
        <w:autoSpaceDN w:val="0"/>
        <w:adjustRightInd w:val="0"/>
        <w:spacing w:after="0" w:line="226" w:lineRule="exact"/>
        <w:rPr>
          <w:rFonts w:ascii="Arial" w:hAnsi="Arial" w:cs="Arial"/>
          <w:sz w:val="24"/>
          <w:szCs w:val="24"/>
        </w:rPr>
      </w:pPr>
    </w:p>
    <w:p w:rsidR="00CE512F" w:rsidRPr="00EA334E" w:rsidRDefault="00CE512F" w:rsidP="00CE512F">
      <w:pPr>
        <w:widowControl w:val="0"/>
        <w:numPr>
          <w:ilvl w:val="1"/>
          <w:numId w:val="9"/>
        </w:numPr>
        <w:tabs>
          <w:tab w:val="clear" w:pos="1440"/>
          <w:tab w:val="num" w:pos="668"/>
        </w:tabs>
        <w:overflowPunct w:val="0"/>
        <w:autoSpaceDE w:val="0"/>
        <w:autoSpaceDN w:val="0"/>
        <w:adjustRightInd w:val="0"/>
        <w:spacing w:after="0" w:line="247" w:lineRule="auto"/>
        <w:ind w:left="668" w:hanging="330"/>
        <w:jc w:val="both"/>
        <w:rPr>
          <w:rFonts w:ascii="Arial" w:hAnsi="Arial" w:cs="Arial"/>
          <w:sz w:val="24"/>
          <w:szCs w:val="24"/>
        </w:rPr>
      </w:pPr>
      <w:r w:rsidRPr="00EA334E">
        <w:rPr>
          <w:rFonts w:ascii="Arial" w:hAnsi="Arial" w:cs="Arial"/>
          <w:sz w:val="24"/>
          <w:szCs w:val="24"/>
        </w:rPr>
        <w:t xml:space="preserve">The rate should be per MT inclusive of cost of packing in 50Kg per bag including GST, custom duty, excise duty, toll duty, cess, education cess, additional cess, VAT and any other additional tax imposed by the Central/State Government during the contract period and Transportation to the Central godowns at Shaheed Gunj Srinagar and Central Store Chatha Jammu. </w:t>
      </w:r>
    </w:p>
    <w:p w:rsidR="00CE512F" w:rsidRPr="00EA334E" w:rsidRDefault="00CE512F" w:rsidP="00CE512F">
      <w:pPr>
        <w:widowControl w:val="0"/>
        <w:autoSpaceDE w:val="0"/>
        <w:autoSpaceDN w:val="0"/>
        <w:adjustRightInd w:val="0"/>
        <w:spacing w:after="0" w:line="17" w:lineRule="exact"/>
        <w:rPr>
          <w:rFonts w:ascii="Arial" w:hAnsi="Arial" w:cs="Arial"/>
          <w:sz w:val="24"/>
          <w:szCs w:val="24"/>
        </w:rPr>
      </w:pPr>
    </w:p>
    <w:p w:rsidR="00CE512F" w:rsidRPr="00EA334E" w:rsidRDefault="00CE512F" w:rsidP="00CE512F">
      <w:pPr>
        <w:widowControl w:val="0"/>
        <w:numPr>
          <w:ilvl w:val="1"/>
          <w:numId w:val="9"/>
        </w:numPr>
        <w:tabs>
          <w:tab w:val="clear" w:pos="1440"/>
          <w:tab w:val="num" w:pos="668"/>
        </w:tabs>
        <w:overflowPunct w:val="0"/>
        <w:autoSpaceDE w:val="0"/>
        <w:autoSpaceDN w:val="0"/>
        <w:adjustRightInd w:val="0"/>
        <w:spacing w:after="0" w:line="239" w:lineRule="auto"/>
        <w:ind w:left="668" w:hanging="330"/>
        <w:jc w:val="both"/>
        <w:rPr>
          <w:rFonts w:ascii="Arial" w:hAnsi="Arial" w:cs="Arial"/>
          <w:sz w:val="24"/>
          <w:szCs w:val="24"/>
        </w:rPr>
      </w:pPr>
      <w:r w:rsidRPr="00EA334E">
        <w:rPr>
          <w:rFonts w:ascii="Arial" w:hAnsi="Arial" w:cs="Arial"/>
          <w:sz w:val="24"/>
          <w:szCs w:val="24"/>
        </w:rPr>
        <w:t xml:space="preserve">The loading charges will be borne by the supplier. </w:t>
      </w:r>
    </w:p>
    <w:p w:rsidR="00CE512F" w:rsidRPr="00EA334E" w:rsidRDefault="00CE512F" w:rsidP="00CE512F">
      <w:pPr>
        <w:widowControl w:val="0"/>
        <w:autoSpaceDE w:val="0"/>
        <w:autoSpaceDN w:val="0"/>
        <w:adjustRightInd w:val="0"/>
        <w:spacing w:after="0" w:line="85" w:lineRule="exact"/>
        <w:rPr>
          <w:rFonts w:ascii="Arial" w:hAnsi="Arial" w:cs="Arial"/>
          <w:sz w:val="24"/>
          <w:szCs w:val="24"/>
        </w:rPr>
      </w:pPr>
    </w:p>
    <w:p w:rsidR="00CE512F" w:rsidRPr="00EA334E" w:rsidRDefault="00CE512F" w:rsidP="00CE512F">
      <w:pPr>
        <w:widowControl w:val="0"/>
        <w:numPr>
          <w:ilvl w:val="1"/>
          <w:numId w:val="9"/>
        </w:numPr>
        <w:tabs>
          <w:tab w:val="clear" w:pos="1440"/>
          <w:tab w:val="num" w:pos="668"/>
        </w:tabs>
        <w:overflowPunct w:val="0"/>
        <w:autoSpaceDE w:val="0"/>
        <w:autoSpaceDN w:val="0"/>
        <w:adjustRightInd w:val="0"/>
        <w:spacing w:after="0" w:line="245" w:lineRule="auto"/>
        <w:ind w:left="668" w:hanging="330"/>
        <w:jc w:val="both"/>
        <w:rPr>
          <w:rFonts w:ascii="Arial" w:hAnsi="Arial" w:cs="Arial"/>
          <w:sz w:val="24"/>
          <w:szCs w:val="24"/>
        </w:rPr>
      </w:pPr>
      <w:r w:rsidRPr="00EA334E">
        <w:rPr>
          <w:rFonts w:ascii="Arial" w:hAnsi="Arial" w:cs="Arial"/>
          <w:sz w:val="24"/>
          <w:szCs w:val="24"/>
        </w:rPr>
        <w:t>The rates quoted shall be in Indian Rupees and would be in force for the entire contract period. Department is not responsible for any  fluctuation of price either in International Market or Domestic Market and no request or representation for revision of rate shall be entertained during the contract period. However, if the market fluctuations persist for 1 to 3 months, the Department shall be at liberty to terminate the contract without assigning any reason to the tenderer/supplier and may invite fresh tender as the Department may deem proper.</w:t>
      </w:r>
    </w:p>
    <w:p w:rsidR="00CE512F" w:rsidRPr="00EA334E" w:rsidRDefault="00CE512F" w:rsidP="00CE512F">
      <w:pPr>
        <w:widowControl w:val="0"/>
        <w:autoSpaceDE w:val="0"/>
        <w:autoSpaceDN w:val="0"/>
        <w:adjustRightInd w:val="0"/>
        <w:spacing w:after="0" w:line="84" w:lineRule="exact"/>
        <w:rPr>
          <w:rFonts w:ascii="Arial" w:hAnsi="Arial" w:cs="Arial"/>
          <w:sz w:val="24"/>
          <w:szCs w:val="24"/>
        </w:rPr>
      </w:pPr>
    </w:p>
    <w:p w:rsidR="00CE512F" w:rsidRPr="00EA334E" w:rsidRDefault="00CE512F" w:rsidP="00CE512F">
      <w:pPr>
        <w:widowControl w:val="0"/>
        <w:numPr>
          <w:ilvl w:val="1"/>
          <w:numId w:val="9"/>
        </w:numPr>
        <w:tabs>
          <w:tab w:val="clear" w:pos="1440"/>
          <w:tab w:val="num" w:pos="668"/>
        </w:tabs>
        <w:overflowPunct w:val="0"/>
        <w:autoSpaceDE w:val="0"/>
        <w:autoSpaceDN w:val="0"/>
        <w:adjustRightInd w:val="0"/>
        <w:spacing w:after="0" w:line="233" w:lineRule="auto"/>
        <w:ind w:left="668" w:hanging="330"/>
        <w:jc w:val="both"/>
        <w:rPr>
          <w:rFonts w:ascii="Arial" w:hAnsi="Arial" w:cs="Arial"/>
          <w:sz w:val="24"/>
          <w:szCs w:val="24"/>
        </w:rPr>
      </w:pPr>
      <w:r w:rsidRPr="00EA334E">
        <w:rPr>
          <w:rFonts w:ascii="Arial" w:hAnsi="Arial" w:cs="Arial"/>
          <w:sz w:val="24"/>
          <w:szCs w:val="24"/>
        </w:rPr>
        <w:t xml:space="preserve">The rates offered by the qualified technical tenderer(s) will be taken into consideration to arrive at lowest rate offered by the tenderer(s) viz L1, L2 and so on. </w:t>
      </w:r>
    </w:p>
    <w:p w:rsidR="00CE512F" w:rsidRPr="00FC4E9A" w:rsidRDefault="00CE512F" w:rsidP="00CE512F">
      <w:pPr>
        <w:widowControl w:val="0"/>
        <w:overflowPunct w:val="0"/>
        <w:autoSpaceDE w:val="0"/>
        <w:autoSpaceDN w:val="0"/>
        <w:adjustRightInd w:val="0"/>
        <w:spacing w:after="0" w:line="233" w:lineRule="auto"/>
        <w:ind w:left="668"/>
        <w:jc w:val="both"/>
        <w:rPr>
          <w:rFonts w:ascii="Arial" w:hAnsi="Arial" w:cs="Arial"/>
          <w:sz w:val="10"/>
          <w:szCs w:val="24"/>
        </w:rPr>
      </w:pPr>
    </w:p>
    <w:p w:rsidR="00CE512F" w:rsidRPr="00EA334E" w:rsidRDefault="00CE512F" w:rsidP="00CE512F">
      <w:pPr>
        <w:widowControl w:val="0"/>
        <w:numPr>
          <w:ilvl w:val="0"/>
          <w:numId w:val="9"/>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u w:val="double"/>
        </w:rPr>
      </w:pPr>
      <w:r w:rsidRPr="00EA334E">
        <w:rPr>
          <w:rFonts w:ascii="Arial" w:hAnsi="Arial" w:cs="Arial"/>
          <w:b/>
          <w:sz w:val="24"/>
          <w:szCs w:val="24"/>
          <w:u w:val="double"/>
        </w:rPr>
        <w:t xml:space="preserve">NEGOTIATION </w:t>
      </w:r>
    </w:p>
    <w:p w:rsidR="00CE512F" w:rsidRPr="00EA334E" w:rsidRDefault="00CE512F" w:rsidP="00CE512F">
      <w:pPr>
        <w:widowControl w:val="0"/>
        <w:autoSpaceDE w:val="0"/>
        <w:autoSpaceDN w:val="0"/>
        <w:adjustRightInd w:val="0"/>
        <w:spacing w:after="0" w:line="90" w:lineRule="exact"/>
        <w:rPr>
          <w:rFonts w:ascii="Arial" w:hAnsi="Arial" w:cs="Arial"/>
          <w:sz w:val="24"/>
          <w:szCs w:val="24"/>
        </w:rPr>
      </w:pPr>
    </w:p>
    <w:p w:rsidR="00CE512F" w:rsidRPr="00EA334E" w:rsidRDefault="00CE512F" w:rsidP="00CE512F">
      <w:pPr>
        <w:widowControl w:val="0"/>
        <w:numPr>
          <w:ilvl w:val="0"/>
          <w:numId w:val="10"/>
        </w:numPr>
        <w:tabs>
          <w:tab w:val="clear" w:pos="720"/>
          <w:tab w:val="num" w:pos="668"/>
        </w:tabs>
        <w:overflowPunct w:val="0"/>
        <w:autoSpaceDE w:val="0"/>
        <w:autoSpaceDN w:val="0"/>
        <w:adjustRightInd w:val="0"/>
        <w:spacing w:after="0" w:line="245" w:lineRule="auto"/>
        <w:ind w:left="668" w:hanging="330"/>
        <w:jc w:val="both"/>
        <w:rPr>
          <w:rFonts w:ascii="Arial" w:hAnsi="Arial" w:cs="Arial"/>
          <w:sz w:val="24"/>
          <w:szCs w:val="24"/>
        </w:rPr>
      </w:pPr>
      <w:r w:rsidRPr="00EA334E">
        <w:rPr>
          <w:rFonts w:ascii="Arial" w:hAnsi="Arial" w:cs="Arial"/>
          <w:sz w:val="24"/>
          <w:szCs w:val="24"/>
        </w:rPr>
        <w:t xml:space="preserve">The SLPC reserves the right to conduct negotiation with any tenderer/tenderer(s) if necessary before finalizing the tender. No tender shall have right to insist on negotiation by the SLPC any time. </w:t>
      </w:r>
    </w:p>
    <w:p w:rsidR="00CE512F" w:rsidRPr="00EA334E" w:rsidRDefault="00CE512F" w:rsidP="00CE512F">
      <w:pPr>
        <w:widowControl w:val="0"/>
        <w:autoSpaceDE w:val="0"/>
        <w:autoSpaceDN w:val="0"/>
        <w:adjustRightInd w:val="0"/>
        <w:spacing w:after="0" w:line="18" w:lineRule="exact"/>
        <w:rPr>
          <w:rFonts w:ascii="Arial" w:hAnsi="Arial" w:cs="Arial"/>
          <w:sz w:val="24"/>
          <w:szCs w:val="24"/>
        </w:rPr>
      </w:pPr>
    </w:p>
    <w:p w:rsidR="00CE512F" w:rsidRPr="00EA334E" w:rsidRDefault="00CE512F" w:rsidP="00CE512F">
      <w:pPr>
        <w:widowControl w:val="0"/>
        <w:numPr>
          <w:ilvl w:val="0"/>
          <w:numId w:val="10"/>
        </w:numPr>
        <w:tabs>
          <w:tab w:val="clear" w:pos="720"/>
          <w:tab w:val="num" w:pos="668"/>
        </w:tabs>
        <w:overflowPunct w:val="0"/>
        <w:autoSpaceDE w:val="0"/>
        <w:autoSpaceDN w:val="0"/>
        <w:adjustRightInd w:val="0"/>
        <w:spacing w:after="0" w:line="245" w:lineRule="auto"/>
        <w:ind w:left="668" w:hanging="330"/>
        <w:jc w:val="both"/>
        <w:rPr>
          <w:rFonts w:ascii="Arial" w:hAnsi="Arial" w:cs="Arial"/>
          <w:sz w:val="24"/>
          <w:szCs w:val="24"/>
        </w:rPr>
      </w:pPr>
      <w:r w:rsidRPr="00EA334E">
        <w:rPr>
          <w:rFonts w:ascii="Arial" w:hAnsi="Arial" w:cs="Arial"/>
          <w:sz w:val="24"/>
          <w:szCs w:val="24"/>
        </w:rPr>
        <w:t>The SLPC shall inform the tenderer(s) about the date and time of the negotiation through email and also by fax as per the decision</w:t>
      </w:r>
      <w:bookmarkStart w:id="4" w:name="page15"/>
      <w:bookmarkEnd w:id="4"/>
      <w:r w:rsidRPr="00EA334E">
        <w:rPr>
          <w:rFonts w:ascii="Arial" w:hAnsi="Arial" w:cs="Arial"/>
          <w:sz w:val="24"/>
          <w:szCs w:val="24"/>
        </w:rPr>
        <w:t>.</w:t>
      </w:r>
    </w:p>
    <w:p w:rsidR="00CE512F" w:rsidRPr="00EA334E" w:rsidRDefault="00CE512F" w:rsidP="00CE512F">
      <w:pPr>
        <w:widowControl w:val="0"/>
        <w:numPr>
          <w:ilvl w:val="0"/>
          <w:numId w:val="10"/>
        </w:numPr>
        <w:tabs>
          <w:tab w:val="clear" w:pos="720"/>
          <w:tab w:val="num" w:pos="668"/>
        </w:tabs>
        <w:overflowPunct w:val="0"/>
        <w:autoSpaceDE w:val="0"/>
        <w:autoSpaceDN w:val="0"/>
        <w:adjustRightInd w:val="0"/>
        <w:spacing w:after="0" w:line="245" w:lineRule="auto"/>
        <w:ind w:left="668" w:hanging="330"/>
        <w:jc w:val="both"/>
        <w:rPr>
          <w:rFonts w:ascii="Arial" w:hAnsi="Arial" w:cs="Arial"/>
          <w:sz w:val="24"/>
          <w:szCs w:val="24"/>
        </w:rPr>
      </w:pPr>
      <w:r w:rsidRPr="00EA334E">
        <w:rPr>
          <w:rFonts w:ascii="Arial" w:hAnsi="Arial" w:cs="Arial"/>
          <w:sz w:val="24"/>
          <w:szCs w:val="24"/>
        </w:rPr>
        <w:t>During the negotiation the tenderer should attend either personally or through their authorized representative. The authorized person should produce authorization letter duly attesting the signature of the authorized representative by the tenderer to participate in the said process of tender.</w:t>
      </w:r>
    </w:p>
    <w:p w:rsidR="00CE512F" w:rsidRPr="00EA334E" w:rsidRDefault="00CE512F" w:rsidP="00CE512F">
      <w:pPr>
        <w:widowControl w:val="0"/>
        <w:numPr>
          <w:ilvl w:val="0"/>
          <w:numId w:val="10"/>
        </w:numPr>
        <w:tabs>
          <w:tab w:val="clear" w:pos="720"/>
          <w:tab w:val="num" w:pos="668"/>
        </w:tabs>
        <w:overflowPunct w:val="0"/>
        <w:autoSpaceDE w:val="0"/>
        <w:autoSpaceDN w:val="0"/>
        <w:adjustRightInd w:val="0"/>
        <w:spacing w:after="0" w:line="245" w:lineRule="auto"/>
        <w:ind w:left="668" w:hanging="330"/>
        <w:jc w:val="both"/>
        <w:rPr>
          <w:rFonts w:ascii="Arial" w:hAnsi="Arial" w:cs="Arial"/>
          <w:sz w:val="24"/>
          <w:szCs w:val="24"/>
        </w:rPr>
      </w:pPr>
      <w:r w:rsidRPr="00EA334E">
        <w:rPr>
          <w:rFonts w:ascii="Arial" w:hAnsi="Arial" w:cs="Arial"/>
          <w:sz w:val="24"/>
          <w:szCs w:val="24"/>
        </w:rPr>
        <w:t xml:space="preserve"> The SLPC reserve the right to award the tender in full or in part to one or several parties. The decision of the SLPC is final and binding on the tenderer(s).</w:t>
      </w:r>
    </w:p>
    <w:p w:rsidR="00CE512F" w:rsidRPr="00EA334E" w:rsidRDefault="00CE512F" w:rsidP="00CE512F">
      <w:pPr>
        <w:widowControl w:val="0"/>
        <w:numPr>
          <w:ilvl w:val="0"/>
          <w:numId w:val="10"/>
        </w:numPr>
        <w:tabs>
          <w:tab w:val="clear" w:pos="720"/>
          <w:tab w:val="num" w:pos="668"/>
        </w:tabs>
        <w:overflowPunct w:val="0"/>
        <w:autoSpaceDE w:val="0"/>
        <w:autoSpaceDN w:val="0"/>
        <w:adjustRightInd w:val="0"/>
        <w:spacing w:after="0" w:line="245" w:lineRule="auto"/>
        <w:ind w:left="668" w:hanging="330"/>
        <w:jc w:val="both"/>
        <w:rPr>
          <w:rFonts w:ascii="Arial" w:hAnsi="Arial" w:cs="Arial"/>
          <w:sz w:val="24"/>
          <w:szCs w:val="24"/>
        </w:rPr>
      </w:pPr>
      <w:r w:rsidRPr="00EA334E">
        <w:rPr>
          <w:rFonts w:ascii="Arial" w:hAnsi="Arial" w:cs="Arial"/>
          <w:sz w:val="24"/>
          <w:szCs w:val="24"/>
        </w:rPr>
        <w:t xml:space="preserve"> The SLPC reserves the right to reject any or all the tenders without assigning any reasons what so ever the decision of SLPC in this regard is final and binding on the tendere and cannot be called into question.</w:t>
      </w:r>
    </w:p>
    <w:p w:rsidR="00CE512F" w:rsidRPr="00EA334E" w:rsidRDefault="00CE512F" w:rsidP="00CE512F">
      <w:pPr>
        <w:widowControl w:val="0"/>
        <w:numPr>
          <w:ilvl w:val="0"/>
          <w:numId w:val="10"/>
        </w:numPr>
        <w:tabs>
          <w:tab w:val="clear" w:pos="720"/>
          <w:tab w:val="num" w:pos="668"/>
        </w:tabs>
        <w:overflowPunct w:val="0"/>
        <w:autoSpaceDE w:val="0"/>
        <w:autoSpaceDN w:val="0"/>
        <w:adjustRightInd w:val="0"/>
        <w:spacing w:after="0" w:line="245" w:lineRule="auto"/>
        <w:ind w:left="668" w:hanging="330"/>
        <w:jc w:val="both"/>
        <w:rPr>
          <w:rFonts w:ascii="Arial" w:hAnsi="Arial" w:cs="Arial"/>
          <w:sz w:val="24"/>
          <w:szCs w:val="24"/>
        </w:rPr>
      </w:pPr>
      <w:r w:rsidRPr="00EA334E">
        <w:rPr>
          <w:rFonts w:ascii="Arial" w:hAnsi="Arial" w:cs="Arial"/>
          <w:sz w:val="24"/>
          <w:szCs w:val="24"/>
        </w:rPr>
        <w:t xml:space="preserve"> Depending on the lowest rates received negotiations will be conducted with all the tenderer(s) if required. </w:t>
      </w:r>
    </w:p>
    <w:p w:rsidR="00CE512F" w:rsidRPr="00FC4E9A" w:rsidRDefault="00CE512F" w:rsidP="00CE512F">
      <w:pPr>
        <w:widowControl w:val="0"/>
        <w:overflowPunct w:val="0"/>
        <w:autoSpaceDE w:val="0"/>
        <w:autoSpaceDN w:val="0"/>
        <w:adjustRightInd w:val="0"/>
        <w:spacing w:after="0" w:line="245" w:lineRule="auto"/>
        <w:ind w:left="668"/>
        <w:jc w:val="both"/>
        <w:rPr>
          <w:rFonts w:ascii="Arial" w:hAnsi="Arial" w:cs="Arial"/>
          <w:sz w:val="8"/>
          <w:szCs w:val="24"/>
        </w:rPr>
      </w:pPr>
    </w:p>
    <w:p w:rsidR="00CE512F" w:rsidRPr="00EA334E" w:rsidRDefault="00CE512F" w:rsidP="00CE512F">
      <w:pPr>
        <w:widowControl w:val="0"/>
        <w:numPr>
          <w:ilvl w:val="0"/>
          <w:numId w:val="11"/>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u w:val="double"/>
        </w:rPr>
      </w:pPr>
      <w:r w:rsidRPr="00EA334E">
        <w:rPr>
          <w:rFonts w:ascii="Arial" w:hAnsi="Arial" w:cs="Arial"/>
          <w:b/>
          <w:sz w:val="24"/>
          <w:szCs w:val="24"/>
          <w:u w:val="double"/>
        </w:rPr>
        <w:t xml:space="preserve">OTHER TERMS AND CONDITIONS OF THE CONTRACT </w:t>
      </w:r>
    </w:p>
    <w:p w:rsidR="00CE512F" w:rsidRPr="00EA334E" w:rsidRDefault="00CE512F" w:rsidP="00CE512F">
      <w:pPr>
        <w:widowControl w:val="0"/>
        <w:autoSpaceDE w:val="0"/>
        <w:autoSpaceDN w:val="0"/>
        <w:adjustRightInd w:val="0"/>
        <w:spacing w:after="0" w:line="87"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32" w:lineRule="auto"/>
        <w:ind w:left="888" w:hanging="206"/>
        <w:jc w:val="both"/>
        <w:rPr>
          <w:rFonts w:ascii="Arial" w:hAnsi="Arial" w:cs="Arial"/>
          <w:sz w:val="24"/>
          <w:szCs w:val="24"/>
        </w:rPr>
      </w:pPr>
      <w:r w:rsidRPr="00EA334E">
        <w:rPr>
          <w:rFonts w:ascii="Arial" w:hAnsi="Arial" w:cs="Arial"/>
          <w:sz w:val="24"/>
          <w:szCs w:val="24"/>
        </w:rPr>
        <w:t>The following documents are required to be furnished with the tender:</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True copy of PAN number of each partner in case of partnership firms and limited concerns.</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GST Registration and clearance certificate from the concerned Central and/or State Sales Tax Authorities.</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 xml:space="preserve">Copies of the last three years Annual Report indicating the Profit and Loss </w:t>
      </w:r>
      <w:r w:rsidRPr="00EA334E">
        <w:rPr>
          <w:rFonts w:ascii="Arial" w:hAnsi="Arial" w:cs="Arial"/>
          <w:sz w:val="24"/>
          <w:szCs w:val="24"/>
        </w:rPr>
        <w:lastRenderedPageBreak/>
        <w:t xml:space="preserve">Account and balance Sheet. </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A copy of the certificate of incorporation along with Articles of Association and Memorandum (in case of a Limited Company).</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 xml:space="preserve">Copies of ownership documents in respect of Firms factory and Plant and Machinery installed therein (in respect of Manufacturers) together with copies of legal agreements in case of utilization of factory of others. </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A general Power of Attorney together with a copy of the Resolution of Board of Directors (in case of Companies) when the tender is signed by a person other than the Proprietor, Partner, Managing Director/ Director as the case may be.</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The manufacturing Units are to furnish full information of the technical know-how, manufacturing facilities, Quality Assurance facilities, technical and skilled manpower available, the items with standard specifications which are being manufactured.</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 xml:space="preserve">Before the last date for the receipt of tender, the Government may amend any of the tender conditions, as may be desired and the same shall be made available on website </w:t>
      </w:r>
      <w:hyperlink r:id="rId14" w:history="1">
        <w:r w:rsidRPr="00EA334E">
          <w:rPr>
            <w:rStyle w:val="Hyperlink"/>
            <w:rFonts w:ascii="Arial" w:hAnsi="Arial" w:cs="Arial"/>
            <w:sz w:val="24"/>
            <w:szCs w:val="24"/>
          </w:rPr>
          <w:t>www.jktenders.gov.in</w:t>
        </w:r>
      </w:hyperlink>
      <w:r w:rsidRPr="00EA334E">
        <w:rPr>
          <w:rFonts w:ascii="Arial" w:hAnsi="Arial" w:cs="Arial"/>
          <w:sz w:val="24"/>
          <w:szCs w:val="24"/>
        </w:rPr>
        <w:t xml:space="preserve"> , </w:t>
      </w:r>
      <w:r w:rsidRPr="00EA334E">
        <w:rPr>
          <w:rFonts w:ascii="Arial" w:hAnsi="Arial" w:cs="Arial"/>
          <w:color w:val="0000FF"/>
          <w:sz w:val="24"/>
          <w:szCs w:val="24"/>
          <w:u w:val="single"/>
        </w:rPr>
        <w:t>www.jkcapd.nic.in</w:t>
      </w:r>
      <w:r w:rsidRPr="00EA334E">
        <w:rPr>
          <w:rFonts w:ascii="Arial" w:hAnsi="Arial" w:cs="Arial"/>
          <w:sz w:val="24"/>
          <w:szCs w:val="24"/>
        </w:rPr>
        <w:t xml:space="preserve"> </w:t>
      </w:r>
      <w:bookmarkStart w:id="5" w:name="page17"/>
      <w:bookmarkEnd w:id="5"/>
      <w:r w:rsidRPr="00EA334E">
        <w:rPr>
          <w:rFonts w:ascii="Arial" w:hAnsi="Arial" w:cs="Arial"/>
          <w:sz w:val="24"/>
          <w:szCs w:val="24"/>
        </w:rPr>
        <w:t>.</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Successful tenderers should be capable of delivering ordered quantity of Sugar within 7 days from the date of acceptance of offer and delivery should start within 3 days of confirmation.</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Tenderers should sign all pages of the Tender Form.</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Tenderer is not entitled to withdraw his offer once the tender is filed.</w:t>
      </w:r>
    </w:p>
    <w:p w:rsidR="00CE512F" w:rsidRPr="00EA334E" w:rsidRDefault="00CE512F" w:rsidP="00CE512F">
      <w:pPr>
        <w:widowControl w:val="0"/>
        <w:numPr>
          <w:ilvl w:val="0"/>
          <w:numId w:val="28"/>
        </w:numPr>
        <w:overflowPunct w:val="0"/>
        <w:autoSpaceDE w:val="0"/>
        <w:autoSpaceDN w:val="0"/>
        <w:adjustRightInd w:val="0"/>
        <w:spacing w:after="0" w:line="232" w:lineRule="auto"/>
        <w:jc w:val="both"/>
        <w:rPr>
          <w:rFonts w:ascii="Arial" w:hAnsi="Arial" w:cs="Arial"/>
          <w:sz w:val="24"/>
          <w:szCs w:val="24"/>
        </w:rPr>
      </w:pPr>
      <w:r w:rsidRPr="00EA334E">
        <w:rPr>
          <w:rFonts w:ascii="Arial" w:hAnsi="Arial" w:cs="Arial"/>
          <w:sz w:val="24"/>
          <w:szCs w:val="24"/>
        </w:rPr>
        <w:t>All pages of the tender documents should be numbered and duly signed.</w:t>
      </w:r>
    </w:p>
    <w:p w:rsidR="00CE512F" w:rsidRPr="00EA334E" w:rsidRDefault="00CE512F" w:rsidP="00CE512F">
      <w:pPr>
        <w:pStyle w:val="ListParagraph"/>
        <w:numPr>
          <w:ilvl w:val="0"/>
          <w:numId w:val="28"/>
        </w:numPr>
        <w:jc w:val="both"/>
        <w:rPr>
          <w:rFonts w:ascii="Arial" w:hAnsi="Arial" w:cs="Arial"/>
          <w:b/>
          <w:sz w:val="24"/>
          <w:szCs w:val="24"/>
        </w:rPr>
      </w:pPr>
      <w:r w:rsidRPr="00EA334E">
        <w:rPr>
          <w:rFonts w:ascii="Arial" w:hAnsi="Arial" w:cs="Arial"/>
          <w:b/>
          <w:sz w:val="24"/>
          <w:szCs w:val="24"/>
        </w:rPr>
        <w:t>Acceptance of stocks</w:t>
      </w:r>
    </w:p>
    <w:p w:rsidR="00CE512F" w:rsidRPr="00EA334E" w:rsidRDefault="00CE512F" w:rsidP="00CE512F">
      <w:pPr>
        <w:pStyle w:val="ListParagraph"/>
        <w:ind w:left="1080"/>
        <w:jc w:val="both"/>
        <w:rPr>
          <w:rFonts w:ascii="Arial" w:hAnsi="Arial" w:cs="Arial"/>
          <w:sz w:val="24"/>
          <w:szCs w:val="24"/>
        </w:rPr>
      </w:pPr>
      <w:r w:rsidRPr="00EA334E">
        <w:rPr>
          <w:rFonts w:ascii="Arial" w:hAnsi="Arial" w:cs="Arial"/>
          <w:sz w:val="24"/>
          <w:szCs w:val="24"/>
        </w:rPr>
        <w:t>That the second party shall be at liberty to subject the supplies /samples to quality analysis and the department at its discretion shall send samples of every consignment to the NABL accredited laboratory for analysis.   In such cases,   the result of accredited lab is final.  The analysis will normally take two to three weeks from the date of supply and hence will be made only after receiving the report from the NABL accredited lab.</w:t>
      </w:r>
    </w:p>
    <w:p w:rsidR="00CE512F" w:rsidRPr="00EA334E" w:rsidRDefault="00CE512F" w:rsidP="00CE512F">
      <w:pPr>
        <w:pStyle w:val="ListParagraph"/>
        <w:numPr>
          <w:ilvl w:val="0"/>
          <w:numId w:val="28"/>
        </w:numPr>
        <w:jc w:val="both"/>
        <w:rPr>
          <w:rFonts w:ascii="Arial" w:hAnsi="Arial" w:cs="Arial"/>
          <w:b/>
          <w:sz w:val="24"/>
          <w:szCs w:val="24"/>
        </w:rPr>
      </w:pPr>
      <w:r w:rsidRPr="00EA334E">
        <w:rPr>
          <w:rFonts w:ascii="Arial" w:hAnsi="Arial" w:cs="Arial"/>
          <w:b/>
          <w:sz w:val="24"/>
          <w:szCs w:val="24"/>
        </w:rPr>
        <w:t>Penalties</w:t>
      </w:r>
    </w:p>
    <w:p w:rsidR="00CE512F" w:rsidRPr="00EA334E" w:rsidRDefault="00CE512F" w:rsidP="00CE512F">
      <w:pPr>
        <w:pStyle w:val="ListParagraph"/>
        <w:ind w:left="1080"/>
        <w:jc w:val="both"/>
        <w:rPr>
          <w:rFonts w:ascii="Arial" w:hAnsi="Arial" w:cs="Arial"/>
          <w:sz w:val="24"/>
          <w:szCs w:val="24"/>
        </w:rPr>
      </w:pPr>
      <w:r w:rsidRPr="00EA334E">
        <w:rPr>
          <w:rFonts w:ascii="Arial" w:hAnsi="Arial" w:cs="Arial"/>
          <w:sz w:val="24"/>
          <w:szCs w:val="24"/>
        </w:rPr>
        <w:t>If the firm is declared bankrupt or insolvent, the second party shall terminate the contract without notice.</w:t>
      </w:r>
    </w:p>
    <w:p w:rsidR="00CE512F" w:rsidRPr="00EA334E" w:rsidRDefault="00CE512F" w:rsidP="00CE512F">
      <w:pPr>
        <w:pStyle w:val="ListParagraph"/>
        <w:ind w:left="1080"/>
        <w:jc w:val="both"/>
        <w:rPr>
          <w:rFonts w:ascii="Arial" w:hAnsi="Arial" w:cs="Arial"/>
          <w:sz w:val="24"/>
          <w:szCs w:val="24"/>
        </w:rPr>
      </w:pPr>
      <w:r w:rsidRPr="00EA334E">
        <w:rPr>
          <w:rFonts w:ascii="Arial" w:hAnsi="Arial" w:cs="Arial"/>
          <w:sz w:val="24"/>
          <w:szCs w:val="24"/>
        </w:rPr>
        <w:t>That in the event of failure by the first party, the second party is at liberty and also reserves the right to purchase the ordered  quantity from the next lowest tenderers (L2) to ensure uninterrupted supplies. In such circumstances, the differential cost ,if any will be recovered  from the successful tenderer(L1) if the rate is cheaper the benefit will not  accrue to the first party.</w:t>
      </w:r>
    </w:p>
    <w:p w:rsidR="00CE512F" w:rsidRPr="00EA334E" w:rsidRDefault="00CE512F" w:rsidP="00CE512F">
      <w:pPr>
        <w:pStyle w:val="ListParagraph"/>
        <w:numPr>
          <w:ilvl w:val="0"/>
          <w:numId w:val="28"/>
        </w:numPr>
        <w:jc w:val="both"/>
        <w:rPr>
          <w:rFonts w:ascii="Arial" w:hAnsi="Arial" w:cs="Arial"/>
          <w:b/>
          <w:sz w:val="24"/>
          <w:szCs w:val="24"/>
        </w:rPr>
      </w:pPr>
      <w:r w:rsidRPr="00EA334E">
        <w:rPr>
          <w:rFonts w:ascii="Arial" w:hAnsi="Arial" w:cs="Arial"/>
          <w:b/>
          <w:sz w:val="24"/>
          <w:szCs w:val="24"/>
        </w:rPr>
        <w:t>Subletting</w:t>
      </w:r>
    </w:p>
    <w:p w:rsidR="00CE512F" w:rsidRPr="00EA334E" w:rsidRDefault="00CE512F" w:rsidP="00CE512F">
      <w:pPr>
        <w:pStyle w:val="ListParagraph"/>
        <w:ind w:left="1080"/>
        <w:jc w:val="both"/>
        <w:rPr>
          <w:rFonts w:ascii="Arial" w:hAnsi="Arial" w:cs="Arial"/>
          <w:sz w:val="24"/>
          <w:szCs w:val="24"/>
        </w:rPr>
      </w:pPr>
      <w:r w:rsidRPr="00EA334E">
        <w:rPr>
          <w:rFonts w:ascii="Arial" w:hAnsi="Arial" w:cs="Arial"/>
          <w:sz w:val="24"/>
          <w:szCs w:val="24"/>
        </w:rPr>
        <w:t>That the supply contract awarded should be executed by the first party only  and subletting any of the functions under  the contract shall be treated as non –performance and the security deposit  along with interest shall be forfeited and penalty shall be imposed equivalent to 5% of the total unsupplied value of the order.</w:t>
      </w:r>
    </w:p>
    <w:p w:rsidR="00CE512F" w:rsidRPr="00FC4E9A" w:rsidRDefault="00CE512F" w:rsidP="00CE512F">
      <w:pPr>
        <w:pStyle w:val="ListParagraph"/>
        <w:numPr>
          <w:ilvl w:val="0"/>
          <w:numId w:val="28"/>
        </w:numPr>
        <w:jc w:val="both"/>
        <w:rPr>
          <w:rFonts w:ascii="Arial" w:hAnsi="Arial" w:cs="Arial"/>
          <w:b/>
          <w:sz w:val="24"/>
          <w:szCs w:val="24"/>
        </w:rPr>
      </w:pPr>
      <w:r w:rsidRPr="00EA334E">
        <w:rPr>
          <w:rFonts w:ascii="Arial" w:hAnsi="Arial" w:cs="Arial"/>
          <w:b/>
          <w:sz w:val="24"/>
          <w:szCs w:val="24"/>
        </w:rPr>
        <w:t>Indemnity</w:t>
      </w:r>
      <w:r w:rsidRPr="00EA334E">
        <w:rPr>
          <w:rFonts w:ascii="Arial" w:hAnsi="Arial" w:cs="Arial"/>
          <w:b/>
          <w:sz w:val="24"/>
          <w:szCs w:val="24"/>
        </w:rPr>
        <w:br/>
      </w:r>
      <w:r w:rsidRPr="00EA334E">
        <w:rPr>
          <w:rFonts w:ascii="Arial" w:hAnsi="Arial" w:cs="Arial"/>
          <w:sz w:val="24"/>
          <w:szCs w:val="24"/>
        </w:rPr>
        <w:t>that the first party indemnifies the second party against all claims which may arise in supply of inferior and low quality of sugar not conforming to specification prescribed.</w:t>
      </w:r>
    </w:p>
    <w:p w:rsidR="00CE512F" w:rsidRPr="00EA334E" w:rsidRDefault="00CE512F" w:rsidP="00CE512F">
      <w:pPr>
        <w:pStyle w:val="ListParagraph"/>
        <w:jc w:val="both"/>
        <w:rPr>
          <w:rFonts w:ascii="Arial" w:hAnsi="Arial" w:cs="Arial"/>
          <w:b/>
          <w:sz w:val="24"/>
          <w:szCs w:val="24"/>
        </w:rPr>
      </w:pPr>
    </w:p>
    <w:p w:rsidR="00CE512F" w:rsidRPr="00EA334E" w:rsidRDefault="00CE512F" w:rsidP="00CE512F">
      <w:pPr>
        <w:widowControl w:val="0"/>
        <w:numPr>
          <w:ilvl w:val="0"/>
          <w:numId w:val="12"/>
        </w:numPr>
        <w:tabs>
          <w:tab w:val="clear" w:pos="720"/>
          <w:tab w:val="num" w:pos="780"/>
        </w:tabs>
        <w:overflowPunct w:val="0"/>
        <w:autoSpaceDE w:val="0"/>
        <w:autoSpaceDN w:val="0"/>
        <w:adjustRightInd w:val="0"/>
        <w:spacing w:after="0" w:line="239" w:lineRule="auto"/>
        <w:ind w:left="780" w:hanging="668"/>
        <w:jc w:val="both"/>
        <w:rPr>
          <w:rFonts w:ascii="Arial" w:hAnsi="Arial" w:cs="Arial"/>
          <w:b/>
          <w:sz w:val="24"/>
          <w:szCs w:val="24"/>
          <w:u w:val="double"/>
        </w:rPr>
      </w:pPr>
      <w:r w:rsidRPr="00EA334E">
        <w:rPr>
          <w:rFonts w:ascii="Arial" w:hAnsi="Arial" w:cs="Arial"/>
          <w:b/>
          <w:sz w:val="24"/>
          <w:szCs w:val="24"/>
          <w:u w:val="double"/>
        </w:rPr>
        <w:lastRenderedPageBreak/>
        <w:t xml:space="preserve">AGREEMENT </w:t>
      </w:r>
    </w:p>
    <w:p w:rsidR="00CE512F" w:rsidRPr="00EA334E" w:rsidRDefault="00CE512F" w:rsidP="00CE512F">
      <w:pPr>
        <w:widowControl w:val="0"/>
        <w:autoSpaceDE w:val="0"/>
        <w:autoSpaceDN w:val="0"/>
        <w:adjustRightInd w:val="0"/>
        <w:spacing w:after="0" w:line="35"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39" w:lineRule="auto"/>
        <w:ind w:left="780"/>
        <w:jc w:val="both"/>
        <w:rPr>
          <w:rFonts w:ascii="Arial" w:hAnsi="Arial" w:cs="Arial"/>
          <w:sz w:val="24"/>
          <w:szCs w:val="24"/>
        </w:rPr>
      </w:pPr>
      <w:r w:rsidRPr="00EA334E">
        <w:rPr>
          <w:rFonts w:ascii="Arial" w:hAnsi="Arial" w:cs="Arial"/>
          <w:sz w:val="24"/>
          <w:szCs w:val="24"/>
        </w:rPr>
        <w:t>The Successful tenderer shall have to execute the formal agreement immediately after furnishing the security deposit as prescribed within Ten days as per the terms and conditions on Rs.100/- non judicial stamp paper. In the event of failure to execute the agreement, the Security Deposit or EMD as the case may be, shall be forfeited apart from cancellation of supply contract besides blacklisting of the tenderer and the department is vested with the powers to collect  liquidated damages if any from the tenderer for his failure to comply with the terms and conditions of the tender.</w:t>
      </w:r>
    </w:p>
    <w:p w:rsidR="00CE512F" w:rsidRPr="00EA334E" w:rsidRDefault="00CE512F" w:rsidP="00CE512F">
      <w:pPr>
        <w:widowControl w:val="0"/>
        <w:autoSpaceDE w:val="0"/>
        <w:autoSpaceDN w:val="0"/>
        <w:adjustRightInd w:val="0"/>
        <w:spacing w:after="0" w:line="327" w:lineRule="exact"/>
        <w:rPr>
          <w:rFonts w:ascii="Arial" w:hAnsi="Arial" w:cs="Arial"/>
          <w:sz w:val="24"/>
          <w:szCs w:val="24"/>
        </w:rPr>
      </w:pPr>
    </w:p>
    <w:p w:rsidR="00CE512F" w:rsidRPr="00EA334E" w:rsidRDefault="00CE512F" w:rsidP="00CE512F">
      <w:pPr>
        <w:widowControl w:val="0"/>
        <w:numPr>
          <w:ilvl w:val="0"/>
          <w:numId w:val="13"/>
        </w:numPr>
        <w:tabs>
          <w:tab w:val="clear" w:pos="720"/>
          <w:tab w:val="num" w:pos="780"/>
        </w:tabs>
        <w:overflowPunct w:val="0"/>
        <w:autoSpaceDE w:val="0"/>
        <w:autoSpaceDN w:val="0"/>
        <w:adjustRightInd w:val="0"/>
        <w:spacing w:after="0" w:line="239" w:lineRule="auto"/>
        <w:ind w:left="780" w:hanging="668"/>
        <w:jc w:val="both"/>
        <w:rPr>
          <w:rFonts w:ascii="Arial" w:hAnsi="Arial" w:cs="Arial"/>
          <w:b/>
          <w:sz w:val="24"/>
          <w:szCs w:val="24"/>
          <w:u w:val="double"/>
        </w:rPr>
      </w:pPr>
      <w:r w:rsidRPr="00EA334E">
        <w:rPr>
          <w:rFonts w:ascii="Arial" w:hAnsi="Arial" w:cs="Arial"/>
          <w:b/>
          <w:sz w:val="24"/>
          <w:szCs w:val="24"/>
          <w:u w:val="double"/>
        </w:rPr>
        <w:t xml:space="preserve">SPECIFICATIONS </w:t>
      </w: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9" w:lineRule="exact"/>
        <w:rPr>
          <w:rFonts w:ascii="Arial" w:hAnsi="Arial" w:cs="Arial"/>
          <w:sz w:val="24"/>
          <w:szCs w:val="24"/>
        </w:rPr>
      </w:pPr>
    </w:p>
    <w:p w:rsidR="00CE512F" w:rsidRPr="00EA334E" w:rsidRDefault="00CE512F" w:rsidP="00CE512F">
      <w:pPr>
        <w:widowControl w:val="0"/>
        <w:numPr>
          <w:ilvl w:val="1"/>
          <w:numId w:val="13"/>
        </w:numPr>
        <w:tabs>
          <w:tab w:val="clear" w:pos="1440"/>
          <w:tab w:val="num" w:pos="700"/>
        </w:tabs>
        <w:overflowPunct w:val="0"/>
        <w:autoSpaceDE w:val="0"/>
        <w:autoSpaceDN w:val="0"/>
        <w:adjustRightInd w:val="0"/>
        <w:spacing w:after="0" w:line="222" w:lineRule="auto"/>
        <w:ind w:left="700" w:hanging="334"/>
        <w:jc w:val="both"/>
        <w:rPr>
          <w:rFonts w:ascii="Arial" w:hAnsi="Arial" w:cs="Arial"/>
          <w:sz w:val="24"/>
          <w:szCs w:val="24"/>
        </w:rPr>
      </w:pPr>
      <w:r w:rsidRPr="00EA334E">
        <w:rPr>
          <w:rFonts w:ascii="Arial" w:hAnsi="Arial" w:cs="Arial"/>
          <w:sz w:val="24"/>
          <w:szCs w:val="24"/>
        </w:rPr>
        <w:t xml:space="preserve">Only good quality of Sugar S-30/31 ISS Grade strictly conforming to specifications as indicated below will be accepted: </w:t>
      </w:r>
    </w:p>
    <w:tbl>
      <w:tblP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2901"/>
        <w:gridCol w:w="5019"/>
      </w:tblGrid>
      <w:tr w:rsidR="00CE512F" w:rsidRPr="00EA334E" w:rsidTr="007D304A">
        <w:tc>
          <w:tcPr>
            <w:tcW w:w="73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w w:val="98"/>
                <w:sz w:val="24"/>
                <w:szCs w:val="24"/>
              </w:rPr>
              <w:t>S. No.</w:t>
            </w:r>
          </w:p>
        </w:tc>
        <w:tc>
          <w:tcPr>
            <w:tcW w:w="2901"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sz w:val="24"/>
                <w:szCs w:val="24"/>
              </w:rPr>
            </w:pPr>
            <w:r w:rsidRPr="00EA334E">
              <w:rPr>
                <w:rFonts w:ascii="Arial" w:hAnsi="Arial" w:cs="Arial"/>
                <w:sz w:val="24"/>
                <w:szCs w:val="24"/>
              </w:rPr>
              <w:t>Specification</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sz w:val="24"/>
                <w:szCs w:val="24"/>
              </w:rPr>
            </w:pPr>
            <w:r w:rsidRPr="00EA334E">
              <w:rPr>
                <w:rFonts w:ascii="Arial" w:hAnsi="Arial" w:cs="Arial"/>
                <w:sz w:val="24"/>
                <w:szCs w:val="24"/>
              </w:rPr>
              <w:t>ISS GRADE SUGAR S-30/31</w:t>
            </w:r>
          </w:p>
        </w:tc>
      </w:tr>
      <w:tr w:rsidR="00CE512F" w:rsidRPr="00EA334E" w:rsidTr="007D304A">
        <w:tc>
          <w:tcPr>
            <w:tcW w:w="73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sz w:val="24"/>
                <w:szCs w:val="24"/>
              </w:rPr>
              <w:t>1</w:t>
            </w:r>
          </w:p>
        </w:tc>
        <w:tc>
          <w:tcPr>
            <w:tcW w:w="2901" w:type="dxa"/>
            <w:vAlign w:val="bottom"/>
          </w:tcPr>
          <w:p w:rsidR="00CE512F" w:rsidRPr="00EA334E" w:rsidRDefault="00CE512F" w:rsidP="007D304A">
            <w:pPr>
              <w:widowControl w:val="0"/>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ICUMSA</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jc w:val="both"/>
              <w:rPr>
                <w:rFonts w:ascii="Arial" w:hAnsi="Arial" w:cs="Arial"/>
                <w:sz w:val="24"/>
                <w:szCs w:val="24"/>
              </w:rPr>
            </w:pPr>
            <w:r w:rsidRPr="00EA334E">
              <w:rPr>
                <w:rFonts w:ascii="Arial" w:hAnsi="Arial" w:cs="Arial"/>
                <w:sz w:val="24"/>
                <w:szCs w:val="24"/>
              </w:rPr>
              <w:t xml:space="preserve">Maximum  of  150  ICUMSA  as  determined  by </w:t>
            </w:r>
            <w:r w:rsidRPr="00EA334E">
              <w:rPr>
                <w:rFonts w:ascii="Arial" w:hAnsi="Arial" w:cs="Arial"/>
                <w:w w:val="94"/>
                <w:sz w:val="24"/>
                <w:szCs w:val="24"/>
              </w:rPr>
              <w:t xml:space="preserve">ICUMSA GS9/1/2/3-8 prescribed in Sugar Analysis </w:t>
            </w:r>
            <w:r w:rsidRPr="00EA334E">
              <w:rPr>
                <w:rFonts w:ascii="Arial" w:hAnsi="Arial" w:cs="Arial"/>
                <w:sz w:val="24"/>
                <w:szCs w:val="24"/>
              </w:rPr>
              <w:t>ICUMSA methods book</w:t>
            </w:r>
          </w:p>
        </w:tc>
      </w:tr>
      <w:tr w:rsidR="00CE512F" w:rsidRPr="00EA334E" w:rsidTr="007D304A">
        <w:tc>
          <w:tcPr>
            <w:tcW w:w="73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sz w:val="24"/>
                <w:szCs w:val="24"/>
              </w:rPr>
              <w:t>2</w:t>
            </w:r>
          </w:p>
        </w:tc>
        <w:tc>
          <w:tcPr>
            <w:tcW w:w="2901" w:type="dxa"/>
            <w:vAlign w:val="bottom"/>
          </w:tcPr>
          <w:p w:rsidR="00CE512F" w:rsidRPr="00EA334E" w:rsidRDefault="00CE512F" w:rsidP="007D304A">
            <w:pPr>
              <w:widowControl w:val="0"/>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Polarisation</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sz w:val="24"/>
                <w:szCs w:val="24"/>
              </w:rPr>
            </w:pPr>
            <w:r w:rsidRPr="00EA334E">
              <w:rPr>
                <w:rFonts w:ascii="Arial" w:hAnsi="Arial" w:cs="Arial"/>
                <w:sz w:val="24"/>
                <w:szCs w:val="24"/>
              </w:rPr>
              <w:t>99.80% Min</w:t>
            </w:r>
          </w:p>
        </w:tc>
      </w:tr>
      <w:tr w:rsidR="00CE512F" w:rsidRPr="00EA334E" w:rsidTr="007D304A">
        <w:tc>
          <w:tcPr>
            <w:tcW w:w="73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sz w:val="24"/>
                <w:szCs w:val="24"/>
              </w:rPr>
              <w:t>3</w:t>
            </w:r>
          </w:p>
        </w:tc>
        <w:tc>
          <w:tcPr>
            <w:tcW w:w="2901" w:type="dxa"/>
            <w:vAlign w:val="bottom"/>
          </w:tcPr>
          <w:p w:rsidR="00CE512F" w:rsidRPr="00EA334E" w:rsidRDefault="00CE512F" w:rsidP="007D304A">
            <w:pPr>
              <w:widowControl w:val="0"/>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Moisture</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sz w:val="24"/>
                <w:szCs w:val="24"/>
              </w:rPr>
            </w:pPr>
            <w:r w:rsidRPr="00EA334E">
              <w:rPr>
                <w:rFonts w:ascii="Arial" w:hAnsi="Arial" w:cs="Arial"/>
                <w:sz w:val="24"/>
                <w:szCs w:val="24"/>
              </w:rPr>
              <w:t>0.08% Max</w:t>
            </w:r>
          </w:p>
        </w:tc>
      </w:tr>
      <w:tr w:rsidR="00CE512F" w:rsidRPr="00EA334E" w:rsidTr="007D304A">
        <w:tc>
          <w:tcPr>
            <w:tcW w:w="73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sz w:val="24"/>
                <w:szCs w:val="24"/>
              </w:rPr>
              <w:t>4</w:t>
            </w:r>
          </w:p>
        </w:tc>
        <w:tc>
          <w:tcPr>
            <w:tcW w:w="2901" w:type="dxa"/>
            <w:vAlign w:val="bottom"/>
          </w:tcPr>
          <w:p w:rsidR="00CE512F" w:rsidRPr="00EA334E" w:rsidRDefault="00CE512F" w:rsidP="007D304A">
            <w:pPr>
              <w:widowControl w:val="0"/>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Ash content</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sz w:val="24"/>
                <w:szCs w:val="24"/>
              </w:rPr>
            </w:pPr>
            <w:r w:rsidRPr="00EA334E">
              <w:rPr>
                <w:rFonts w:ascii="Arial" w:hAnsi="Arial" w:cs="Arial"/>
                <w:sz w:val="24"/>
                <w:szCs w:val="24"/>
              </w:rPr>
              <w:t>0.04% Max</w:t>
            </w:r>
          </w:p>
        </w:tc>
      </w:tr>
      <w:tr w:rsidR="00CE512F" w:rsidRPr="00EA334E" w:rsidTr="007D304A">
        <w:trPr>
          <w:trHeight w:val="70"/>
        </w:trPr>
        <w:tc>
          <w:tcPr>
            <w:tcW w:w="73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sz w:val="24"/>
                <w:szCs w:val="24"/>
              </w:rPr>
              <w:t>5</w:t>
            </w:r>
          </w:p>
        </w:tc>
        <w:tc>
          <w:tcPr>
            <w:tcW w:w="2901" w:type="dxa"/>
            <w:vAlign w:val="bottom"/>
          </w:tcPr>
          <w:p w:rsidR="00CE512F" w:rsidRPr="00EA334E" w:rsidRDefault="00CE512F" w:rsidP="007D304A">
            <w:pPr>
              <w:widowControl w:val="0"/>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Solubility</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sz w:val="24"/>
                <w:szCs w:val="24"/>
              </w:rPr>
            </w:pPr>
            <w:r w:rsidRPr="00EA334E">
              <w:rPr>
                <w:rFonts w:ascii="Arial" w:hAnsi="Arial" w:cs="Arial"/>
                <w:sz w:val="24"/>
                <w:szCs w:val="24"/>
              </w:rPr>
              <w:t>100% dry and free flowing</w:t>
            </w:r>
          </w:p>
        </w:tc>
      </w:tr>
      <w:tr w:rsidR="00CE512F" w:rsidRPr="00EA334E" w:rsidTr="007D304A">
        <w:trPr>
          <w:trHeight w:val="70"/>
        </w:trPr>
        <w:tc>
          <w:tcPr>
            <w:tcW w:w="73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sz w:val="24"/>
                <w:szCs w:val="24"/>
              </w:rPr>
              <w:t>6</w:t>
            </w:r>
          </w:p>
        </w:tc>
        <w:tc>
          <w:tcPr>
            <w:tcW w:w="2901" w:type="dxa"/>
            <w:vAlign w:val="bottom"/>
          </w:tcPr>
          <w:p w:rsidR="00CE512F" w:rsidRPr="00EA334E" w:rsidRDefault="00CE512F" w:rsidP="007D304A">
            <w:pPr>
              <w:widowControl w:val="0"/>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Granulation</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sz w:val="24"/>
                <w:szCs w:val="24"/>
              </w:rPr>
            </w:pPr>
            <w:r w:rsidRPr="00EA334E">
              <w:rPr>
                <w:rFonts w:ascii="Arial" w:hAnsi="Arial" w:cs="Arial"/>
                <w:sz w:val="24"/>
                <w:szCs w:val="24"/>
              </w:rPr>
              <w:t>Fine/crystal</w:t>
            </w:r>
          </w:p>
        </w:tc>
      </w:tr>
      <w:tr w:rsidR="00CE512F" w:rsidRPr="00EA334E" w:rsidTr="007D304A">
        <w:trPr>
          <w:trHeight w:val="70"/>
        </w:trPr>
        <w:tc>
          <w:tcPr>
            <w:tcW w:w="73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sz w:val="24"/>
                <w:szCs w:val="24"/>
              </w:rPr>
              <w:t>7</w:t>
            </w:r>
          </w:p>
        </w:tc>
        <w:tc>
          <w:tcPr>
            <w:tcW w:w="2901" w:type="dxa"/>
            <w:vAlign w:val="bottom"/>
          </w:tcPr>
          <w:p w:rsidR="00CE512F" w:rsidRPr="00EA334E" w:rsidRDefault="00CE512F" w:rsidP="007D304A">
            <w:pPr>
              <w:widowControl w:val="0"/>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Colour</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sz w:val="24"/>
                <w:szCs w:val="24"/>
              </w:rPr>
            </w:pPr>
            <w:r w:rsidRPr="00EA334E">
              <w:rPr>
                <w:rFonts w:ascii="Arial" w:hAnsi="Arial" w:cs="Arial"/>
                <w:sz w:val="24"/>
                <w:szCs w:val="24"/>
              </w:rPr>
              <w:t>Sparkling Crystal white</w:t>
            </w:r>
          </w:p>
        </w:tc>
      </w:tr>
      <w:tr w:rsidR="00CE512F" w:rsidRPr="00EA334E" w:rsidTr="007D304A">
        <w:trPr>
          <w:trHeight w:val="70"/>
        </w:trPr>
        <w:tc>
          <w:tcPr>
            <w:tcW w:w="73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sz w:val="24"/>
                <w:szCs w:val="24"/>
              </w:rPr>
              <w:t>8</w:t>
            </w:r>
          </w:p>
        </w:tc>
        <w:tc>
          <w:tcPr>
            <w:tcW w:w="2901" w:type="dxa"/>
            <w:vAlign w:val="bottom"/>
          </w:tcPr>
          <w:p w:rsidR="00CE512F" w:rsidRPr="00EA334E" w:rsidRDefault="00CE512F" w:rsidP="007D304A">
            <w:pPr>
              <w:widowControl w:val="0"/>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Iron filings</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sz w:val="24"/>
                <w:szCs w:val="24"/>
              </w:rPr>
            </w:pPr>
            <w:r w:rsidRPr="00EA334E">
              <w:rPr>
                <w:rFonts w:ascii="Arial" w:hAnsi="Arial" w:cs="Arial"/>
                <w:sz w:val="24"/>
                <w:szCs w:val="24"/>
              </w:rPr>
              <w:t>Nil</w:t>
            </w:r>
          </w:p>
        </w:tc>
      </w:tr>
      <w:tr w:rsidR="00CE512F" w:rsidRPr="00EA334E" w:rsidTr="007D304A">
        <w:trPr>
          <w:trHeight w:val="70"/>
        </w:trPr>
        <w:tc>
          <w:tcPr>
            <w:tcW w:w="73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sz w:val="24"/>
                <w:szCs w:val="24"/>
              </w:rPr>
              <w:t>9</w:t>
            </w:r>
          </w:p>
        </w:tc>
        <w:tc>
          <w:tcPr>
            <w:tcW w:w="2901" w:type="dxa"/>
            <w:vAlign w:val="bottom"/>
          </w:tcPr>
          <w:p w:rsidR="00CE512F" w:rsidRPr="00EA334E" w:rsidRDefault="00CE512F" w:rsidP="007D304A">
            <w:pPr>
              <w:widowControl w:val="0"/>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Sediments</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sz w:val="24"/>
                <w:szCs w:val="24"/>
              </w:rPr>
            </w:pPr>
            <w:r w:rsidRPr="00EA334E">
              <w:rPr>
                <w:rFonts w:ascii="Arial" w:hAnsi="Arial" w:cs="Arial"/>
                <w:sz w:val="24"/>
                <w:szCs w:val="24"/>
              </w:rPr>
              <w:t>None</w:t>
            </w:r>
          </w:p>
        </w:tc>
      </w:tr>
      <w:tr w:rsidR="00CE512F" w:rsidRPr="00EA334E" w:rsidTr="007D304A">
        <w:trPr>
          <w:trHeight w:val="70"/>
        </w:trPr>
        <w:tc>
          <w:tcPr>
            <w:tcW w:w="73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sz w:val="24"/>
                <w:szCs w:val="24"/>
              </w:rPr>
              <w:t>10</w:t>
            </w:r>
          </w:p>
        </w:tc>
        <w:tc>
          <w:tcPr>
            <w:tcW w:w="2901" w:type="dxa"/>
            <w:vAlign w:val="bottom"/>
          </w:tcPr>
          <w:p w:rsidR="00CE512F" w:rsidRPr="00EA334E" w:rsidRDefault="00CE512F" w:rsidP="007D304A">
            <w:pPr>
              <w:widowControl w:val="0"/>
              <w:autoSpaceDE w:val="0"/>
              <w:autoSpaceDN w:val="0"/>
              <w:adjustRightInd w:val="0"/>
              <w:spacing w:after="0" w:line="240" w:lineRule="auto"/>
              <w:jc w:val="both"/>
              <w:rPr>
                <w:rFonts w:ascii="Arial" w:hAnsi="Arial" w:cs="Arial"/>
                <w:sz w:val="24"/>
                <w:szCs w:val="24"/>
              </w:rPr>
            </w:pPr>
            <w:r w:rsidRPr="00EA334E">
              <w:rPr>
                <w:rFonts w:ascii="Arial" w:hAnsi="Arial" w:cs="Arial"/>
                <w:sz w:val="24"/>
                <w:szCs w:val="24"/>
              </w:rPr>
              <w:t>Smell</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sz w:val="24"/>
                <w:szCs w:val="24"/>
              </w:rPr>
            </w:pPr>
            <w:r w:rsidRPr="00EA334E">
              <w:rPr>
                <w:rFonts w:ascii="Arial" w:hAnsi="Arial" w:cs="Arial"/>
                <w:sz w:val="24"/>
                <w:szCs w:val="24"/>
              </w:rPr>
              <w:t>Free of any smell</w:t>
            </w:r>
          </w:p>
        </w:tc>
      </w:tr>
      <w:tr w:rsidR="00CE512F" w:rsidRPr="00EA334E" w:rsidTr="007D304A">
        <w:trPr>
          <w:trHeight w:val="70"/>
        </w:trPr>
        <w:tc>
          <w:tcPr>
            <w:tcW w:w="738" w:type="dxa"/>
          </w:tcPr>
          <w:p w:rsidR="00CE512F" w:rsidRPr="00EA334E" w:rsidRDefault="00CE512F" w:rsidP="007D304A">
            <w:pPr>
              <w:widowControl w:val="0"/>
              <w:autoSpaceDE w:val="0"/>
              <w:autoSpaceDN w:val="0"/>
              <w:adjustRightInd w:val="0"/>
              <w:spacing w:after="0" w:line="240" w:lineRule="auto"/>
              <w:rPr>
                <w:rFonts w:ascii="Arial" w:hAnsi="Arial" w:cs="Arial"/>
                <w:sz w:val="24"/>
                <w:szCs w:val="24"/>
              </w:rPr>
            </w:pPr>
            <w:r w:rsidRPr="00EA334E">
              <w:rPr>
                <w:rFonts w:ascii="Arial" w:hAnsi="Arial" w:cs="Arial"/>
                <w:sz w:val="24"/>
                <w:szCs w:val="24"/>
              </w:rPr>
              <w:t>11</w:t>
            </w:r>
          </w:p>
        </w:tc>
        <w:tc>
          <w:tcPr>
            <w:tcW w:w="2901" w:type="dxa"/>
          </w:tcPr>
          <w:p w:rsidR="00CE512F" w:rsidRPr="00EA334E" w:rsidRDefault="00CE512F" w:rsidP="007D304A">
            <w:pPr>
              <w:widowControl w:val="0"/>
              <w:autoSpaceDE w:val="0"/>
              <w:autoSpaceDN w:val="0"/>
              <w:adjustRightInd w:val="0"/>
              <w:spacing w:after="0" w:line="240" w:lineRule="auto"/>
              <w:rPr>
                <w:rFonts w:ascii="Arial" w:hAnsi="Arial" w:cs="Arial"/>
                <w:sz w:val="24"/>
                <w:szCs w:val="24"/>
              </w:rPr>
            </w:pPr>
            <w:r w:rsidRPr="00EA334E">
              <w:rPr>
                <w:rFonts w:ascii="Arial" w:hAnsi="Arial" w:cs="Arial"/>
                <w:sz w:val="24"/>
                <w:szCs w:val="24"/>
                <w:u w:val="single"/>
              </w:rPr>
              <w:t>Radiation</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jc w:val="both"/>
              <w:rPr>
                <w:rFonts w:ascii="Arial" w:hAnsi="Arial" w:cs="Arial"/>
                <w:sz w:val="24"/>
                <w:szCs w:val="24"/>
              </w:rPr>
            </w:pPr>
            <w:r w:rsidRPr="00EA334E">
              <w:rPr>
                <w:rFonts w:ascii="Arial" w:hAnsi="Arial" w:cs="Arial"/>
                <w:sz w:val="24"/>
                <w:szCs w:val="24"/>
              </w:rPr>
              <w:t xml:space="preserve">Normal without presence of CESIUM or IODINE </w:t>
            </w:r>
            <w:r w:rsidRPr="00EA334E">
              <w:rPr>
                <w:rFonts w:ascii="Arial" w:hAnsi="Arial" w:cs="Arial"/>
                <w:w w:val="98"/>
                <w:sz w:val="24"/>
                <w:szCs w:val="24"/>
              </w:rPr>
              <w:t xml:space="preserve">certified Phytosanitary of no radiation no virus no </w:t>
            </w:r>
            <w:r w:rsidRPr="00EA334E">
              <w:rPr>
                <w:rFonts w:ascii="Arial" w:hAnsi="Arial" w:cs="Arial"/>
                <w:sz w:val="24"/>
                <w:szCs w:val="24"/>
              </w:rPr>
              <w:t>insect parts, husk, no poisonous matter and non genetic and is suitable for Human consumption.</w:t>
            </w:r>
          </w:p>
        </w:tc>
      </w:tr>
      <w:tr w:rsidR="00CE512F" w:rsidRPr="00EA334E" w:rsidTr="007D304A">
        <w:trPr>
          <w:trHeight w:val="70"/>
        </w:trPr>
        <w:tc>
          <w:tcPr>
            <w:tcW w:w="738" w:type="dxa"/>
            <w:vAlign w:val="bottom"/>
          </w:tcPr>
          <w:p w:rsidR="00CE512F" w:rsidRPr="00EA334E" w:rsidRDefault="00CE512F" w:rsidP="007D304A">
            <w:pPr>
              <w:widowControl w:val="0"/>
              <w:autoSpaceDE w:val="0"/>
              <w:autoSpaceDN w:val="0"/>
              <w:adjustRightInd w:val="0"/>
              <w:spacing w:after="0" w:line="240" w:lineRule="auto"/>
              <w:ind w:left="120"/>
              <w:jc w:val="center"/>
              <w:rPr>
                <w:rFonts w:ascii="Arial" w:hAnsi="Arial" w:cs="Arial"/>
                <w:sz w:val="24"/>
                <w:szCs w:val="24"/>
              </w:rPr>
            </w:pPr>
            <w:r w:rsidRPr="00EA334E">
              <w:rPr>
                <w:rFonts w:ascii="Arial" w:hAnsi="Arial" w:cs="Arial"/>
                <w:sz w:val="24"/>
                <w:szCs w:val="24"/>
              </w:rPr>
              <w:t>12</w:t>
            </w:r>
          </w:p>
        </w:tc>
        <w:tc>
          <w:tcPr>
            <w:tcW w:w="2901" w:type="dxa"/>
            <w:vAlign w:val="bottom"/>
          </w:tcPr>
          <w:p w:rsidR="00CE512F" w:rsidRPr="00EA334E" w:rsidRDefault="00CE512F" w:rsidP="007D304A">
            <w:pPr>
              <w:widowControl w:val="0"/>
              <w:autoSpaceDE w:val="0"/>
              <w:autoSpaceDN w:val="0"/>
              <w:adjustRightInd w:val="0"/>
              <w:spacing w:after="0" w:line="240" w:lineRule="auto"/>
              <w:rPr>
                <w:rFonts w:ascii="Arial" w:hAnsi="Arial" w:cs="Arial"/>
                <w:sz w:val="24"/>
                <w:szCs w:val="24"/>
              </w:rPr>
            </w:pPr>
            <w:r w:rsidRPr="00EA334E">
              <w:rPr>
                <w:rFonts w:ascii="Arial" w:hAnsi="Arial" w:cs="Arial"/>
                <w:sz w:val="24"/>
                <w:szCs w:val="24"/>
              </w:rPr>
              <w:t>Crop</w:t>
            </w:r>
          </w:p>
        </w:tc>
        <w:tc>
          <w:tcPr>
            <w:tcW w:w="5019" w:type="dxa"/>
            <w:vAlign w:val="bottom"/>
          </w:tcPr>
          <w:p w:rsidR="00CE512F" w:rsidRPr="00EA334E" w:rsidRDefault="00CE512F" w:rsidP="007D304A">
            <w:pPr>
              <w:widowControl w:val="0"/>
              <w:autoSpaceDE w:val="0"/>
              <w:autoSpaceDN w:val="0"/>
              <w:adjustRightInd w:val="0"/>
              <w:spacing w:after="0" w:line="240" w:lineRule="auto"/>
              <w:ind w:left="80"/>
              <w:rPr>
                <w:rFonts w:ascii="Arial" w:hAnsi="Arial" w:cs="Arial"/>
                <w:b/>
                <w:sz w:val="24"/>
                <w:szCs w:val="24"/>
              </w:rPr>
            </w:pPr>
            <w:r w:rsidRPr="00EA334E">
              <w:rPr>
                <w:rFonts w:ascii="Arial" w:hAnsi="Arial" w:cs="Arial"/>
                <w:sz w:val="24"/>
                <w:szCs w:val="24"/>
              </w:rPr>
              <w:t xml:space="preserve"> not earlier than 2016</w:t>
            </w:r>
          </w:p>
        </w:tc>
      </w:tr>
    </w:tbl>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r w:rsidRPr="00516731">
        <w:rPr>
          <w:rFonts w:ascii="Arial" w:hAnsi="Arial" w:cs="Arial"/>
          <w:noProof/>
          <w:sz w:val="24"/>
          <w:szCs w:val="24"/>
        </w:rPr>
        <w:pict>
          <v:rect id="_x0000_s1034" style="position:absolute;margin-left:.05pt;margin-top:-230.75pt;width:.95pt;height:1pt;z-index:-251644928;mso-position-horizontal-relative:text;mso-position-vertical-relative:text" o:allowincell="f" fillcolor="black" stroked="f"/>
        </w:pict>
      </w:r>
      <w:r w:rsidRPr="00516731">
        <w:rPr>
          <w:rFonts w:ascii="Arial" w:hAnsi="Arial" w:cs="Arial"/>
          <w:noProof/>
          <w:sz w:val="24"/>
          <w:szCs w:val="24"/>
        </w:rPr>
        <w:pict>
          <v:rect id="_x0000_s1035" style="position:absolute;margin-left:.05pt;margin-top:-214.2pt;width:.95pt;height:1pt;z-index:-251643904;mso-position-horizontal-relative:text;mso-position-vertical-relative:text" o:allowincell="f" fillcolor="black" stroked="f"/>
        </w:pict>
      </w:r>
      <w:r w:rsidRPr="00516731">
        <w:rPr>
          <w:rFonts w:ascii="Arial" w:hAnsi="Arial" w:cs="Arial"/>
          <w:noProof/>
          <w:sz w:val="24"/>
          <w:szCs w:val="24"/>
        </w:rPr>
        <w:pict>
          <v:rect id="_x0000_s1036" style="position:absolute;margin-left:38.9pt;margin-top:-214.2pt;width:1pt;height:1pt;z-index:-251642880;mso-position-horizontal-relative:text;mso-position-vertical-relative:text" o:allowincell="f" fillcolor="black" stroked="f"/>
        </w:pict>
      </w:r>
      <w:r w:rsidRPr="00516731">
        <w:rPr>
          <w:rFonts w:ascii="Arial" w:hAnsi="Arial" w:cs="Arial"/>
          <w:noProof/>
          <w:sz w:val="24"/>
          <w:szCs w:val="24"/>
        </w:rPr>
        <w:pict>
          <v:rect id="_x0000_s1037" style="position:absolute;margin-left:.05pt;margin-top:-197.75pt;width:.95pt;height:1pt;z-index:-251641856;mso-position-horizontal-relative:text;mso-position-vertical-relative:text" o:allowincell="f" fillcolor="black" stroked="f"/>
        </w:pict>
      </w:r>
      <w:r w:rsidRPr="00516731">
        <w:rPr>
          <w:rFonts w:ascii="Arial" w:hAnsi="Arial" w:cs="Arial"/>
          <w:noProof/>
          <w:sz w:val="24"/>
          <w:szCs w:val="24"/>
        </w:rPr>
        <w:pict>
          <v:rect id="_x0000_s1038" style="position:absolute;margin-left:38.9pt;margin-top:-197.75pt;width:1pt;height:1pt;z-index:-251640832;mso-position-horizontal-relative:text;mso-position-vertical-relative:text" o:allowincell="f" fillcolor="black" stroked="f"/>
        </w:pict>
      </w:r>
      <w:r w:rsidRPr="00516731">
        <w:rPr>
          <w:rFonts w:ascii="Arial" w:hAnsi="Arial" w:cs="Arial"/>
          <w:noProof/>
          <w:sz w:val="24"/>
          <w:szCs w:val="24"/>
        </w:rPr>
        <w:pict>
          <v:rect id="_x0000_s1039" style="position:absolute;margin-left:.05pt;margin-top:-181.2pt;width:.95pt;height:1pt;z-index:-251639808;mso-position-horizontal-relative:text;mso-position-vertical-relative:text" o:allowincell="f" fillcolor="black" stroked="f"/>
        </w:pict>
      </w:r>
      <w:r w:rsidRPr="00516731">
        <w:rPr>
          <w:rFonts w:ascii="Arial" w:hAnsi="Arial" w:cs="Arial"/>
          <w:noProof/>
          <w:sz w:val="24"/>
          <w:szCs w:val="24"/>
        </w:rPr>
        <w:pict>
          <v:rect id="_x0000_s1040" style="position:absolute;margin-left:38.9pt;margin-top:-181.2pt;width:1pt;height:1pt;z-index:-251638784;mso-position-horizontal-relative:text;mso-position-vertical-relative:text" o:allowincell="f" fillcolor="black" stroked="f"/>
        </w:pict>
      </w:r>
      <w:r w:rsidRPr="00516731">
        <w:rPr>
          <w:rFonts w:ascii="Arial" w:hAnsi="Arial" w:cs="Arial"/>
          <w:noProof/>
          <w:sz w:val="24"/>
          <w:szCs w:val="24"/>
        </w:rPr>
        <w:pict>
          <v:rect id="_x0000_s1041" style="position:absolute;margin-left:144.75pt;margin-top:-181.2pt;width:1pt;height:1pt;z-index:-251637760;mso-position-horizontal-relative:text;mso-position-vertical-relative:text" o:allowincell="f" fillcolor="black" stroked="f"/>
        </w:pict>
      </w:r>
      <w:r w:rsidRPr="00516731">
        <w:rPr>
          <w:rFonts w:ascii="Arial" w:hAnsi="Arial" w:cs="Arial"/>
          <w:noProof/>
          <w:sz w:val="24"/>
          <w:szCs w:val="24"/>
        </w:rPr>
        <w:pict>
          <v:rect id="_x0000_s1042" style="position:absolute;margin-left:.05pt;margin-top:-164.65pt;width:.95pt;height:.95pt;z-index:-251636736;mso-position-horizontal-relative:text;mso-position-vertical-relative:text" o:allowincell="f" fillcolor="black" stroked="f"/>
        </w:pict>
      </w:r>
      <w:r w:rsidRPr="00516731">
        <w:rPr>
          <w:rFonts w:ascii="Arial" w:hAnsi="Arial" w:cs="Arial"/>
          <w:noProof/>
          <w:sz w:val="24"/>
          <w:szCs w:val="24"/>
        </w:rPr>
        <w:pict>
          <v:rect id="_x0000_s1043" style="position:absolute;margin-left:.05pt;margin-top:-148.05pt;width:.95pt;height:.95pt;z-index:-251635712;mso-position-horizontal-relative:text;mso-position-vertical-relative:text" o:allowincell="f" fillcolor="black" stroked="f"/>
        </w:pict>
      </w:r>
      <w:r w:rsidRPr="00516731">
        <w:rPr>
          <w:rFonts w:ascii="Arial" w:hAnsi="Arial" w:cs="Arial"/>
          <w:noProof/>
          <w:sz w:val="24"/>
          <w:szCs w:val="24"/>
        </w:rPr>
        <w:pict>
          <v:rect id="_x0000_s1044" style="position:absolute;margin-left:38.9pt;margin-top:-148.05pt;width:1pt;height:.95pt;z-index:-251634688;mso-position-horizontal-relative:text;mso-position-vertical-relative:text" o:allowincell="f" fillcolor="black" stroked="f"/>
        </w:pict>
      </w:r>
      <w:r w:rsidRPr="00516731">
        <w:rPr>
          <w:rFonts w:ascii="Arial" w:hAnsi="Arial" w:cs="Arial"/>
          <w:noProof/>
          <w:sz w:val="24"/>
          <w:szCs w:val="24"/>
        </w:rPr>
        <w:pict>
          <v:rect id="_x0000_s1045" style="position:absolute;margin-left:144.75pt;margin-top:-148.05pt;width:1pt;height:.95pt;z-index:-251633664;mso-position-horizontal-relative:text;mso-position-vertical-relative:text" o:allowincell="f" fillcolor="black" stroked="f"/>
        </w:pict>
      </w:r>
      <w:r w:rsidRPr="00516731">
        <w:rPr>
          <w:rFonts w:ascii="Arial" w:hAnsi="Arial" w:cs="Arial"/>
          <w:noProof/>
          <w:sz w:val="24"/>
          <w:szCs w:val="24"/>
        </w:rPr>
        <w:pict>
          <v:rect id="_x0000_s1046" style="position:absolute;margin-left:.05pt;margin-top:-115.05pt;width:.95pt;height:.95pt;z-index:-251632640;mso-position-horizontal-relative:text;mso-position-vertical-relative:text" o:allowincell="f" fillcolor="black" stroked="f"/>
        </w:pict>
      </w:r>
      <w:r w:rsidRPr="00516731">
        <w:rPr>
          <w:rFonts w:ascii="Arial" w:hAnsi="Arial" w:cs="Arial"/>
          <w:noProof/>
          <w:sz w:val="24"/>
          <w:szCs w:val="24"/>
        </w:rPr>
        <w:pict>
          <v:rect id="_x0000_s1047" style="position:absolute;margin-left:38.9pt;margin-top:-115.05pt;width:1pt;height:.95pt;z-index:-251631616;mso-position-horizontal-relative:text;mso-position-vertical-relative:text" o:allowincell="f" fillcolor="black" stroked="f"/>
        </w:pict>
      </w:r>
      <w:r w:rsidRPr="00516731">
        <w:rPr>
          <w:rFonts w:ascii="Arial" w:hAnsi="Arial" w:cs="Arial"/>
          <w:noProof/>
          <w:sz w:val="24"/>
          <w:szCs w:val="24"/>
        </w:rPr>
        <w:pict>
          <v:rect id="_x0000_s1048" style="position:absolute;margin-left:144.75pt;margin-top:-115.05pt;width:1pt;height:.95pt;z-index:-251630592;mso-position-horizontal-relative:text;mso-position-vertical-relative:text" o:allowincell="f" fillcolor="black" stroked="f"/>
        </w:pict>
      </w:r>
      <w:r w:rsidRPr="00516731">
        <w:rPr>
          <w:rFonts w:ascii="Arial" w:hAnsi="Arial" w:cs="Arial"/>
          <w:noProof/>
          <w:sz w:val="24"/>
          <w:szCs w:val="24"/>
        </w:rPr>
        <w:pict>
          <v:rect id="_x0000_s1049" style="position:absolute;margin-left:.05pt;margin-top:-.7pt;width:.95pt;height:.95pt;z-index:-251629568;mso-position-horizontal-relative:text;mso-position-vertical-relative:text" o:allowincell="f" fillcolor="black" stroked="f"/>
        </w:pict>
      </w:r>
    </w:p>
    <w:p w:rsidR="00CE512F" w:rsidRPr="00EA334E" w:rsidRDefault="00CE512F" w:rsidP="00CE512F">
      <w:pPr>
        <w:widowControl w:val="0"/>
        <w:numPr>
          <w:ilvl w:val="1"/>
          <w:numId w:val="14"/>
        </w:numPr>
        <w:tabs>
          <w:tab w:val="clear" w:pos="1440"/>
          <w:tab w:val="num" w:pos="588"/>
        </w:tabs>
        <w:overflowPunct w:val="0"/>
        <w:autoSpaceDE w:val="0"/>
        <w:autoSpaceDN w:val="0"/>
        <w:adjustRightInd w:val="0"/>
        <w:spacing w:after="0" w:line="242" w:lineRule="auto"/>
        <w:ind w:left="588" w:hanging="334"/>
        <w:jc w:val="both"/>
        <w:rPr>
          <w:rFonts w:ascii="Arial" w:hAnsi="Arial" w:cs="Arial"/>
          <w:sz w:val="24"/>
          <w:szCs w:val="24"/>
        </w:rPr>
      </w:pPr>
      <w:bookmarkStart w:id="6" w:name="page19"/>
      <w:bookmarkEnd w:id="6"/>
      <w:r w:rsidRPr="00EA334E">
        <w:rPr>
          <w:rFonts w:ascii="Arial" w:hAnsi="Arial" w:cs="Arial"/>
          <w:sz w:val="24"/>
          <w:szCs w:val="24"/>
        </w:rPr>
        <w:t xml:space="preserve">The stock should be free from artificial colour, conforming to fresh season crop not earlier than </w:t>
      </w:r>
      <w:r w:rsidRPr="00EA334E">
        <w:rPr>
          <w:rFonts w:ascii="Arial" w:hAnsi="Arial" w:cs="Arial"/>
          <w:b/>
          <w:sz w:val="24"/>
          <w:szCs w:val="24"/>
        </w:rPr>
        <w:t>2016</w:t>
      </w:r>
      <w:r w:rsidRPr="00EA334E">
        <w:rPr>
          <w:rFonts w:ascii="Arial" w:hAnsi="Arial" w:cs="Arial"/>
          <w:sz w:val="24"/>
          <w:szCs w:val="24"/>
        </w:rPr>
        <w:t xml:space="preserve"> Production, free flowing and sparkling white. </w:t>
      </w:r>
    </w:p>
    <w:p w:rsidR="00CE512F" w:rsidRPr="00EA334E" w:rsidRDefault="00CE512F" w:rsidP="00CE512F">
      <w:pPr>
        <w:widowControl w:val="0"/>
        <w:autoSpaceDE w:val="0"/>
        <w:autoSpaceDN w:val="0"/>
        <w:adjustRightInd w:val="0"/>
        <w:spacing w:after="0" w:line="86" w:lineRule="exact"/>
        <w:rPr>
          <w:rFonts w:ascii="Arial" w:hAnsi="Arial" w:cs="Arial"/>
          <w:sz w:val="24"/>
          <w:szCs w:val="24"/>
        </w:rPr>
      </w:pPr>
    </w:p>
    <w:p w:rsidR="00CE512F" w:rsidRPr="00EA334E" w:rsidRDefault="00CE512F" w:rsidP="00CE512F">
      <w:pPr>
        <w:widowControl w:val="0"/>
        <w:numPr>
          <w:ilvl w:val="1"/>
          <w:numId w:val="14"/>
        </w:numPr>
        <w:tabs>
          <w:tab w:val="clear" w:pos="1440"/>
          <w:tab w:val="num" w:pos="588"/>
        </w:tabs>
        <w:overflowPunct w:val="0"/>
        <w:autoSpaceDE w:val="0"/>
        <w:autoSpaceDN w:val="0"/>
        <w:adjustRightInd w:val="0"/>
        <w:spacing w:after="0" w:line="235" w:lineRule="auto"/>
        <w:ind w:left="588" w:hanging="334"/>
        <w:jc w:val="both"/>
        <w:rPr>
          <w:rFonts w:ascii="Arial" w:hAnsi="Arial" w:cs="Arial"/>
          <w:sz w:val="24"/>
          <w:szCs w:val="24"/>
        </w:rPr>
      </w:pPr>
      <w:r w:rsidRPr="00EA334E">
        <w:rPr>
          <w:rFonts w:ascii="Arial" w:hAnsi="Arial" w:cs="Arial"/>
          <w:sz w:val="24"/>
          <w:szCs w:val="24"/>
        </w:rPr>
        <w:t>The stocks not conforming to specifications shall be summarily rejected and it is the responsibility of the supplier to take back the rejected stocks within 24 hours at his own risk and cost.</w:t>
      </w:r>
    </w:p>
    <w:p w:rsidR="00CE512F" w:rsidRPr="00EA334E" w:rsidRDefault="00CE512F" w:rsidP="00CE512F">
      <w:pPr>
        <w:widowControl w:val="0"/>
        <w:numPr>
          <w:ilvl w:val="1"/>
          <w:numId w:val="14"/>
        </w:numPr>
        <w:tabs>
          <w:tab w:val="clear" w:pos="1440"/>
          <w:tab w:val="num" w:pos="588"/>
        </w:tabs>
        <w:overflowPunct w:val="0"/>
        <w:autoSpaceDE w:val="0"/>
        <w:autoSpaceDN w:val="0"/>
        <w:adjustRightInd w:val="0"/>
        <w:spacing w:after="0" w:line="245" w:lineRule="auto"/>
        <w:ind w:left="588" w:hanging="334"/>
        <w:jc w:val="both"/>
        <w:rPr>
          <w:rFonts w:ascii="Arial" w:hAnsi="Arial" w:cs="Arial"/>
          <w:sz w:val="24"/>
          <w:szCs w:val="24"/>
        </w:rPr>
      </w:pPr>
      <w:r w:rsidRPr="00EA334E">
        <w:rPr>
          <w:rFonts w:ascii="Arial" w:hAnsi="Arial" w:cs="Arial"/>
          <w:sz w:val="24"/>
          <w:szCs w:val="24"/>
        </w:rPr>
        <w:t xml:space="preserve">The three samples of 1 kg each in sealed pet bottles along with certificate issued by accredited laboratory authorized by the Central/State Government are submitted as </w:t>
      </w:r>
      <w:r w:rsidRPr="00EA334E">
        <w:rPr>
          <w:rFonts w:ascii="Arial" w:hAnsi="Arial" w:cs="Arial"/>
          <w:b/>
          <w:sz w:val="24"/>
          <w:szCs w:val="24"/>
        </w:rPr>
        <w:t>per the critical dates mentioned</w:t>
      </w:r>
      <w:r w:rsidRPr="00EA334E">
        <w:rPr>
          <w:rFonts w:ascii="Arial" w:hAnsi="Arial" w:cs="Arial"/>
          <w:sz w:val="24"/>
          <w:szCs w:val="24"/>
        </w:rPr>
        <w:t xml:space="preserve"> above which shall be analyzed through reputed analytical laboratory for conformity of the fixed specifications prescribed before acceptance of offer. The result of sample testing shall be declared on the subsequent date after opening of technical bid. </w:t>
      </w:r>
    </w:p>
    <w:p w:rsidR="00CE512F" w:rsidRPr="00EA334E" w:rsidRDefault="00CE512F" w:rsidP="00CE512F">
      <w:pPr>
        <w:widowControl w:val="0"/>
        <w:numPr>
          <w:ilvl w:val="0"/>
          <w:numId w:val="15"/>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u w:val="double"/>
        </w:rPr>
      </w:pPr>
      <w:r w:rsidRPr="00EA334E">
        <w:rPr>
          <w:rFonts w:ascii="Arial" w:hAnsi="Arial" w:cs="Arial"/>
          <w:b/>
          <w:sz w:val="24"/>
          <w:szCs w:val="24"/>
          <w:u w:val="double"/>
        </w:rPr>
        <w:t xml:space="preserve">PACKING OF SUGAR </w:t>
      </w:r>
    </w:p>
    <w:p w:rsidR="00CE512F" w:rsidRPr="00FC4E9A" w:rsidRDefault="00CE512F" w:rsidP="00CE512F">
      <w:pPr>
        <w:widowControl w:val="0"/>
        <w:overflowPunct w:val="0"/>
        <w:autoSpaceDE w:val="0"/>
        <w:autoSpaceDN w:val="0"/>
        <w:adjustRightInd w:val="0"/>
        <w:spacing w:after="0" w:line="239" w:lineRule="auto"/>
        <w:ind w:left="668"/>
        <w:jc w:val="both"/>
        <w:rPr>
          <w:rFonts w:ascii="Arial" w:hAnsi="Arial" w:cs="Arial"/>
          <w:sz w:val="10"/>
          <w:szCs w:val="24"/>
        </w:rPr>
      </w:pPr>
    </w:p>
    <w:p w:rsidR="00CE512F" w:rsidRPr="00EA334E" w:rsidRDefault="00CE512F" w:rsidP="00CE512F">
      <w:pPr>
        <w:widowControl w:val="0"/>
        <w:numPr>
          <w:ilvl w:val="2"/>
          <w:numId w:val="15"/>
        </w:numPr>
        <w:tabs>
          <w:tab w:val="clear" w:pos="2160"/>
        </w:tabs>
        <w:overflowPunct w:val="0"/>
        <w:autoSpaceDE w:val="0"/>
        <w:autoSpaceDN w:val="0"/>
        <w:adjustRightInd w:val="0"/>
        <w:spacing w:after="0" w:line="241" w:lineRule="auto"/>
        <w:ind w:left="668" w:hanging="330"/>
        <w:jc w:val="both"/>
        <w:rPr>
          <w:rFonts w:ascii="Arial" w:hAnsi="Arial" w:cs="Arial"/>
          <w:sz w:val="24"/>
          <w:szCs w:val="24"/>
        </w:rPr>
      </w:pPr>
      <w:r w:rsidRPr="00EA334E">
        <w:rPr>
          <w:rFonts w:ascii="Arial" w:hAnsi="Arial" w:cs="Arial"/>
          <w:sz w:val="24"/>
          <w:szCs w:val="24"/>
        </w:rPr>
        <w:t>Stocks should be delivered in new polypropylene bag of 50 Kg capacity with machine stitched. The bags should be marked as “</w:t>
      </w:r>
      <w:r w:rsidRPr="00EA334E">
        <w:rPr>
          <w:rFonts w:ascii="Arial" w:hAnsi="Arial" w:cs="Arial"/>
          <w:b/>
          <w:sz w:val="24"/>
          <w:szCs w:val="24"/>
        </w:rPr>
        <w:t>PDS Supplies</w:t>
      </w:r>
      <w:r w:rsidRPr="00EA334E">
        <w:rPr>
          <w:rFonts w:ascii="Arial" w:hAnsi="Arial" w:cs="Arial"/>
          <w:sz w:val="24"/>
          <w:szCs w:val="24"/>
        </w:rPr>
        <w:t xml:space="preserve"> for </w:t>
      </w:r>
      <w:r w:rsidRPr="00EA334E">
        <w:rPr>
          <w:rFonts w:ascii="Arial" w:hAnsi="Arial" w:cs="Arial"/>
          <w:b/>
          <w:color w:val="E36C0A" w:themeColor="accent6" w:themeShade="BF"/>
          <w:sz w:val="24"/>
          <w:szCs w:val="24"/>
        </w:rPr>
        <w:t xml:space="preserve">Department of Food, Civil Supplies &amp; Consumer Affairs Department </w:t>
      </w:r>
      <w:r w:rsidRPr="00EA334E">
        <w:rPr>
          <w:rFonts w:ascii="Arial" w:hAnsi="Arial" w:cs="Arial"/>
          <w:sz w:val="24"/>
          <w:szCs w:val="24"/>
        </w:rPr>
        <w:t xml:space="preserve">J&amp;K” on </w:t>
      </w:r>
      <w:r w:rsidRPr="00EA334E">
        <w:rPr>
          <w:rFonts w:ascii="Arial" w:hAnsi="Arial" w:cs="Arial"/>
          <w:sz w:val="24"/>
          <w:szCs w:val="24"/>
        </w:rPr>
        <w:lastRenderedPageBreak/>
        <w:t>both the sides along with all details as per the Legal Metrology Act 2009, Packaging Act and Food Safety &amp; Standard Act 2006 (FSSA).</w:t>
      </w:r>
    </w:p>
    <w:p w:rsidR="00CE512F" w:rsidRPr="00EA334E" w:rsidRDefault="00CE512F" w:rsidP="00CE512F">
      <w:pPr>
        <w:widowControl w:val="0"/>
        <w:numPr>
          <w:ilvl w:val="2"/>
          <w:numId w:val="15"/>
        </w:numPr>
        <w:tabs>
          <w:tab w:val="clear" w:pos="2160"/>
          <w:tab w:val="num" w:pos="668"/>
        </w:tabs>
        <w:overflowPunct w:val="0"/>
        <w:autoSpaceDE w:val="0"/>
        <w:autoSpaceDN w:val="0"/>
        <w:adjustRightInd w:val="0"/>
        <w:spacing w:after="0" w:line="241" w:lineRule="auto"/>
        <w:ind w:left="668" w:hanging="330"/>
        <w:jc w:val="both"/>
        <w:rPr>
          <w:rFonts w:ascii="Arial" w:hAnsi="Arial" w:cs="Arial"/>
          <w:sz w:val="24"/>
          <w:szCs w:val="24"/>
        </w:rPr>
      </w:pPr>
      <w:r w:rsidRPr="00EA334E">
        <w:rPr>
          <w:rFonts w:ascii="Arial" w:hAnsi="Arial" w:cs="Arial"/>
          <w:sz w:val="24"/>
          <w:szCs w:val="24"/>
        </w:rPr>
        <w:t>In case of tenderer other than manufacturer name and address of tenderer whose has supplied/marketed sugar to the Department should also be printed on the bag. In such case also tenderer has to follow Packaging Order Act or any other Act applicable.</w:t>
      </w:r>
    </w:p>
    <w:p w:rsidR="00CE512F" w:rsidRPr="00EA334E" w:rsidRDefault="00CE512F" w:rsidP="00CE512F">
      <w:pPr>
        <w:widowControl w:val="0"/>
        <w:numPr>
          <w:ilvl w:val="2"/>
          <w:numId w:val="15"/>
        </w:numPr>
        <w:tabs>
          <w:tab w:val="clear" w:pos="2160"/>
          <w:tab w:val="num" w:pos="668"/>
        </w:tabs>
        <w:overflowPunct w:val="0"/>
        <w:autoSpaceDE w:val="0"/>
        <w:autoSpaceDN w:val="0"/>
        <w:adjustRightInd w:val="0"/>
        <w:spacing w:after="0" w:line="241" w:lineRule="auto"/>
        <w:ind w:left="668" w:hanging="330"/>
        <w:jc w:val="both"/>
        <w:rPr>
          <w:rFonts w:ascii="Arial" w:hAnsi="Arial" w:cs="Arial"/>
          <w:sz w:val="24"/>
          <w:szCs w:val="24"/>
        </w:rPr>
      </w:pPr>
      <w:r w:rsidRPr="00EA334E">
        <w:rPr>
          <w:rFonts w:ascii="Arial" w:hAnsi="Arial" w:cs="Arial"/>
          <w:sz w:val="24"/>
          <w:szCs w:val="24"/>
        </w:rPr>
        <w:t xml:space="preserve"> If the packaging of sugar stock asked for specification is not as per requirement and any other defect found in necessary printed work etc. as per the Packaged Commodity Act and other rule applicable, the Department shall initiate legal proceedings against the supplier or may terminate the contract as may be deemed proper by the Department.</w:t>
      </w:r>
    </w:p>
    <w:p w:rsidR="00CE512F" w:rsidRPr="00EA334E" w:rsidRDefault="00CE512F" w:rsidP="00CE512F">
      <w:pPr>
        <w:widowControl w:val="0"/>
        <w:numPr>
          <w:ilvl w:val="2"/>
          <w:numId w:val="15"/>
        </w:numPr>
        <w:tabs>
          <w:tab w:val="clear" w:pos="2160"/>
          <w:tab w:val="num" w:pos="668"/>
        </w:tabs>
        <w:overflowPunct w:val="0"/>
        <w:autoSpaceDE w:val="0"/>
        <w:autoSpaceDN w:val="0"/>
        <w:adjustRightInd w:val="0"/>
        <w:spacing w:after="0" w:line="241" w:lineRule="auto"/>
        <w:ind w:left="668" w:hanging="330"/>
        <w:jc w:val="both"/>
        <w:rPr>
          <w:rFonts w:ascii="Arial" w:hAnsi="Arial" w:cs="Arial"/>
          <w:sz w:val="24"/>
          <w:szCs w:val="24"/>
        </w:rPr>
      </w:pPr>
      <w:r w:rsidRPr="00EA334E">
        <w:rPr>
          <w:rFonts w:ascii="Arial" w:hAnsi="Arial" w:cs="Arial"/>
          <w:sz w:val="24"/>
          <w:szCs w:val="24"/>
        </w:rPr>
        <w:t xml:space="preserve">Each bag should be machine stitched and should not be damaged or having any perforations of any kind or marks of re-stitching etc. There should not be any other marking other than suppliers’ logo and other details mentioned in the tender document.    </w:t>
      </w:r>
    </w:p>
    <w:p w:rsidR="00CE512F" w:rsidRPr="00EA334E" w:rsidRDefault="00CE512F" w:rsidP="00CE512F">
      <w:pPr>
        <w:widowControl w:val="0"/>
        <w:numPr>
          <w:ilvl w:val="2"/>
          <w:numId w:val="15"/>
        </w:numPr>
        <w:tabs>
          <w:tab w:val="clear" w:pos="2160"/>
          <w:tab w:val="num" w:pos="668"/>
        </w:tabs>
        <w:overflowPunct w:val="0"/>
        <w:autoSpaceDE w:val="0"/>
        <w:autoSpaceDN w:val="0"/>
        <w:adjustRightInd w:val="0"/>
        <w:spacing w:after="0" w:line="240" w:lineRule="auto"/>
        <w:ind w:left="668" w:hanging="330"/>
        <w:jc w:val="both"/>
        <w:rPr>
          <w:rFonts w:ascii="Arial" w:hAnsi="Arial" w:cs="Arial"/>
          <w:sz w:val="24"/>
          <w:szCs w:val="24"/>
        </w:rPr>
      </w:pPr>
      <w:r w:rsidRPr="00EA334E">
        <w:rPr>
          <w:rFonts w:ascii="Arial" w:hAnsi="Arial" w:cs="Arial"/>
          <w:sz w:val="24"/>
          <w:szCs w:val="24"/>
        </w:rPr>
        <w:t xml:space="preserve">The net weight of stock packed should be 50 Kgs of standardized bag. The tare weight for the stocks supplied in new polypropylene bag of 50 Kgs. Capacity should be of 100 grams per gunny bag. </w:t>
      </w:r>
    </w:p>
    <w:p w:rsidR="00CE512F" w:rsidRPr="00EA334E" w:rsidRDefault="00CE512F" w:rsidP="00CE512F">
      <w:pPr>
        <w:widowControl w:val="0"/>
        <w:autoSpaceDE w:val="0"/>
        <w:autoSpaceDN w:val="0"/>
        <w:adjustRightInd w:val="0"/>
        <w:spacing w:after="0" w:line="90" w:lineRule="exact"/>
        <w:rPr>
          <w:rFonts w:ascii="Arial" w:hAnsi="Arial" w:cs="Arial"/>
          <w:sz w:val="24"/>
          <w:szCs w:val="24"/>
        </w:rPr>
      </w:pPr>
    </w:p>
    <w:p w:rsidR="00CE512F" w:rsidRPr="00EA334E" w:rsidRDefault="00CE512F" w:rsidP="00CE512F">
      <w:pPr>
        <w:widowControl w:val="0"/>
        <w:numPr>
          <w:ilvl w:val="2"/>
          <w:numId w:val="15"/>
        </w:numPr>
        <w:tabs>
          <w:tab w:val="clear" w:pos="2160"/>
          <w:tab w:val="num" w:pos="668"/>
        </w:tabs>
        <w:overflowPunct w:val="0"/>
        <w:autoSpaceDE w:val="0"/>
        <w:autoSpaceDN w:val="0"/>
        <w:adjustRightInd w:val="0"/>
        <w:spacing w:after="0" w:line="235" w:lineRule="auto"/>
        <w:ind w:left="668" w:hanging="330"/>
        <w:jc w:val="both"/>
        <w:rPr>
          <w:rFonts w:ascii="Arial" w:hAnsi="Arial" w:cs="Arial"/>
          <w:sz w:val="24"/>
          <w:szCs w:val="24"/>
        </w:rPr>
      </w:pPr>
      <w:r w:rsidRPr="00EA334E">
        <w:rPr>
          <w:rFonts w:ascii="Arial" w:hAnsi="Arial" w:cs="Arial"/>
          <w:sz w:val="24"/>
          <w:szCs w:val="24"/>
        </w:rPr>
        <w:t xml:space="preserve">The supplier should hand over 1Kg of Sugar sample at delivery point in sealed pet bottles conforming to the specifications prescribed herein with every consignment along with laboratory certificate. </w:t>
      </w:r>
    </w:p>
    <w:p w:rsidR="00CE512F" w:rsidRPr="00EA334E" w:rsidRDefault="00CE512F" w:rsidP="00CE512F">
      <w:pPr>
        <w:widowControl w:val="0"/>
        <w:numPr>
          <w:ilvl w:val="0"/>
          <w:numId w:val="15"/>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u w:val="double"/>
        </w:rPr>
      </w:pPr>
      <w:r w:rsidRPr="00EA334E">
        <w:rPr>
          <w:rFonts w:ascii="Arial" w:hAnsi="Arial" w:cs="Arial"/>
          <w:b/>
          <w:sz w:val="24"/>
          <w:szCs w:val="24"/>
          <w:u w:val="double"/>
        </w:rPr>
        <w:t xml:space="preserve">DURATION AND PLACE OF DELIVERY </w:t>
      </w:r>
    </w:p>
    <w:p w:rsidR="00CE512F" w:rsidRPr="00EA334E" w:rsidRDefault="00CE512F" w:rsidP="00CE512F">
      <w:pPr>
        <w:widowControl w:val="0"/>
        <w:autoSpaceDE w:val="0"/>
        <w:autoSpaceDN w:val="0"/>
        <w:adjustRightInd w:val="0"/>
        <w:spacing w:after="0" w:line="315" w:lineRule="exact"/>
        <w:rPr>
          <w:rFonts w:ascii="Arial" w:hAnsi="Arial" w:cs="Arial"/>
          <w:sz w:val="24"/>
          <w:szCs w:val="24"/>
        </w:rPr>
      </w:pPr>
    </w:p>
    <w:p w:rsidR="00CE512F" w:rsidRPr="00EA334E" w:rsidRDefault="00CE512F" w:rsidP="00CE512F">
      <w:pPr>
        <w:widowControl w:val="0"/>
        <w:numPr>
          <w:ilvl w:val="2"/>
          <w:numId w:val="15"/>
        </w:numPr>
        <w:tabs>
          <w:tab w:val="clear" w:pos="2160"/>
          <w:tab w:val="num" w:pos="668"/>
        </w:tabs>
        <w:overflowPunct w:val="0"/>
        <w:autoSpaceDE w:val="0"/>
        <w:autoSpaceDN w:val="0"/>
        <w:adjustRightInd w:val="0"/>
        <w:spacing w:after="0" w:line="240" w:lineRule="auto"/>
        <w:ind w:left="668" w:hanging="330"/>
        <w:jc w:val="both"/>
        <w:rPr>
          <w:rFonts w:ascii="Arial" w:hAnsi="Arial" w:cs="Arial"/>
          <w:sz w:val="24"/>
          <w:szCs w:val="24"/>
        </w:rPr>
      </w:pPr>
      <w:r w:rsidRPr="00EA334E">
        <w:rPr>
          <w:rFonts w:ascii="Arial" w:hAnsi="Arial" w:cs="Arial"/>
          <w:sz w:val="24"/>
          <w:szCs w:val="24"/>
        </w:rPr>
        <w:t xml:space="preserve">The ordered quantity of sugar as per specifications prescribed should be delivered within stipulated time at the Central godown Shaheed Gunj Srinagar and Central godown Chatha Jammu from the date of issue of supply order by the Department. </w:t>
      </w:r>
    </w:p>
    <w:p w:rsidR="00CE512F" w:rsidRPr="00EA334E" w:rsidRDefault="00CE512F" w:rsidP="00CE512F">
      <w:pPr>
        <w:widowControl w:val="0"/>
        <w:autoSpaceDE w:val="0"/>
        <w:autoSpaceDN w:val="0"/>
        <w:adjustRightInd w:val="0"/>
        <w:spacing w:after="0" w:line="88" w:lineRule="exact"/>
        <w:rPr>
          <w:rFonts w:ascii="Arial" w:hAnsi="Arial" w:cs="Arial"/>
          <w:sz w:val="24"/>
          <w:szCs w:val="24"/>
        </w:rPr>
      </w:pPr>
    </w:p>
    <w:p w:rsidR="00CE512F" w:rsidRPr="00EA334E" w:rsidRDefault="00CE512F" w:rsidP="00CE512F">
      <w:pPr>
        <w:widowControl w:val="0"/>
        <w:numPr>
          <w:ilvl w:val="2"/>
          <w:numId w:val="15"/>
        </w:numPr>
        <w:tabs>
          <w:tab w:val="clear" w:pos="2160"/>
          <w:tab w:val="num" w:pos="668"/>
        </w:tabs>
        <w:overflowPunct w:val="0"/>
        <w:autoSpaceDE w:val="0"/>
        <w:autoSpaceDN w:val="0"/>
        <w:adjustRightInd w:val="0"/>
        <w:spacing w:after="0" w:line="235" w:lineRule="auto"/>
        <w:ind w:left="668" w:hanging="330"/>
        <w:jc w:val="both"/>
        <w:rPr>
          <w:rFonts w:ascii="Arial" w:hAnsi="Arial" w:cs="Arial"/>
          <w:sz w:val="24"/>
          <w:szCs w:val="24"/>
        </w:rPr>
      </w:pPr>
      <w:r w:rsidRPr="00EA334E">
        <w:rPr>
          <w:rFonts w:ascii="Arial" w:hAnsi="Arial" w:cs="Arial"/>
          <w:sz w:val="24"/>
          <w:szCs w:val="24"/>
        </w:rPr>
        <w:t xml:space="preserve">The Department may place order for two or three months at a time for supply of sugar to meet certain exigencies and advance dumping for cut off areas during winter months. </w:t>
      </w:r>
    </w:p>
    <w:p w:rsidR="00CE512F" w:rsidRPr="00EA334E" w:rsidRDefault="00CE512F" w:rsidP="00CE512F">
      <w:pPr>
        <w:widowControl w:val="0"/>
        <w:numPr>
          <w:ilvl w:val="0"/>
          <w:numId w:val="15"/>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u w:val="double"/>
        </w:rPr>
      </w:pPr>
      <w:r w:rsidRPr="00EA334E">
        <w:rPr>
          <w:rFonts w:ascii="Arial" w:hAnsi="Arial" w:cs="Arial"/>
          <w:b/>
          <w:sz w:val="24"/>
          <w:szCs w:val="24"/>
          <w:u w:val="double"/>
        </w:rPr>
        <w:t xml:space="preserve">FURNISHING OF INFORMATION </w:t>
      </w:r>
    </w:p>
    <w:p w:rsidR="00CE512F" w:rsidRPr="00EA334E" w:rsidRDefault="00CE512F" w:rsidP="00CE512F">
      <w:pPr>
        <w:widowControl w:val="0"/>
        <w:autoSpaceDE w:val="0"/>
        <w:autoSpaceDN w:val="0"/>
        <w:adjustRightInd w:val="0"/>
        <w:spacing w:after="0" w:line="293" w:lineRule="exact"/>
        <w:rPr>
          <w:rFonts w:ascii="Arial" w:hAnsi="Arial" w:cs="Arial"/>
          <w:sz w:val="24"/>
          <w:szCs w:val="24"/>
        </w:rPr>
      </w:pPr>
    </w:p>
    <w:p w:rsidR="00CE512F" w:rsidRPr="00EA334E" w:rsidRDefault="00CE512F" w:rsidP="00CE512F">
      <w:pPr>
        <w:widowControl w:val="0"/>
        <w:numPr>
          <w:ilvl w:val="2"/>
          <w:numId w:val="15"/>
        </w:numPr>
        <w:tabs>
          <w:tab w:val="clear" w:pos="2160"/>
          <w:tab w:val="num" w:pos="668"/>
        </w:tabs>
        <w:overflowPunct w:val="0"/>
        <w:autoSpaceDE w:val="0"/>
        <w:autoSpaceDN w:val="0"/>
        <w:adjustRightInd w:val="0"/>
        <w:spacing w:after="0" w:line="242" w:lineRule="auto"/>
        <w:ind w:left="668" w:hanging="330"/>
        <w:jc w:val="both"/>
        <w:rPr>
          <w:rFonts w:ascii="Arial" w:hAnsi="Arial" w:cs="Arial"/>
          <w:sz w:val="24"/>
          <w:szCs w:val="24"/>
        </w:rPr>
      </w:pPr>
      <w:r w:rsidRPr="00EA334E">
        <w:rPr>
          <w:rFonts w:ascii="Arial" w:hAnsi="Arial" w:cs="Arial"/>
          <w:sz w:val="24"/>
          <w:szCs w:val="24"/>
        </w:rPr>
        <w:t xml:space="preserve">The approved supplier shall furnish a daily report to Director, FCS&amp;CA Jammu/Kashmir truck wise and quantity delivered through e-mail, Fax , SMS etc. </w:t>
      </w: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numPr>
          <w:ilvl w:val="1"/>
          <w:numId w:val="16"/>
        </w:numPr>
        <w:tabs>
          <w:tab w:val="clear" w:pos="1440"/>
          <w:tab w:val="num" w:pos="668"/>
        </w:tabs>
        <w:overflowPunct w:val="0"/>
        <w:autoSpaceDE w:val="0"/>
        <w:autoSpaceDN w:val="0"/>
        <w:adjustRightInd w:val="0"/>
        <w:spacing w:after="0" w:line="235" w:lineRule="auto"/>
        <w:ind w:left="668" w:hanging="330"/>
        <w:jc w:val="both"/>
        <w:rPr>
          <w:rFonts w:ascii="Arial" w:hAnsi="Arial" w:cs="Arial"/>
          <w:sz w:val="24"/>
          <w:szCs w:val="24"/>
        </w:rPr>
      </w:pPr>
      <w:bookmarkStart w:id="7" w:name="page21"/>
      <w:bookmarkEnd w:id="7"/>
      <w:r w:rsidRPr="00EA334E">
        <w:rPr>
          <w:rFonts w:ascii="Arial" w:hAnsi="Arial" w:cs="Arial"/>
          <w:sz w:val="24"/>
          <w:szCs w:val="24"/>
        </w:rPr>
        <w:t xml:space="preserve">The approved supplier should not only maintain complete account of supplies made but also furnish the details as and when requested for by the Director, FCS&amp;CA Jammu/Kashmir. </w:t>
      </w:r>
    </w:p>
    <w:p w:rsidR="00CE512F" w:rsidRPr="00EA334E" w:rsidRDefault="00CE512F" w:rsidP="00CE512F">
      <w:pPr>
        <w:widowControl w:val="0"/>
        <w:numPr>
          <w:ilvl w:val="0"/>
          <w:numId w:val="17"/>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u w:val="double"/>
        </w:rPr>
      </w:pPr>
      <w:r w:rsidRPr="00EA334E">
        <w:rPr>
          <w:rFonts w:ascii="Arial" w:hAnsi="Arial" w:cs="Arial"/>
          <w:b/>
          <w:sz w:val="24"/>
          <w:szCs w:val="24"/>
          <w:u w:val="double"/>
        </w:rPr>
        <w:t xml:space="preserve">ACCEPTANCE OF STOCKS </w:t>
      </w:r>
    </w:p>
    <w:p w:rsidR="00CE512F" w:rsidRPr="00EA334E" w:rsidRDefault="00CE512F" w:rsidP="00CE512F">
      <w:pPr>
        <w:widowControl w:val="0"/>
        <w:autoSpaceDE w:val="0"/>
        <w:autoSpaceDN w:val="0"/>
        <w:adjustRightInd w:val="0"/>
        <w:spacing w:after="0" w:line="224" w:lineRule="exact"/>
        <w:rPr>
          <w:rFonts w:ascii="Arial" w:hAnsi="Arial" w:cs="Arial"/>
          <w:sz w:val="24"/>
          <w:szCs w:val="24"/>
        </w:rPr>
      </w:pPr>
    </w:p>
    <w:p w:rsidR="00CE512F" w:rsidRPr="00EA334E" w:rsidRDefault="00CE512F" w:rsidP="00CE512F">
      <w:pPr>
        <w:widowControl w:val="0"/>
        <w:numPr>
          <w:ilvl w:val="1"/>
          <w:numId w:val="17"/>
        </w:numPr>
        <w:tabs>
          <w:tab w:val="clear" w:pos="1440"/>
          <w:tab w:val="num" w:pos="668"/>
        </w:tabs>
        <w:overflowPunct w:val="0"/>
        <w:autoSpaceDE w:val="0"/>
        <w:autoSpaceDN w:val="0"/>
        <w:adjustRightInd w:val="0"/>
        <w:spacing w:after="0" w:line="274" w:lineRule="auto"/>
        <w:ind w:left="668" w:hanging="330"/>
        <w:jc w:val="both"/>
        <w:rPr>
          <w:rFonts w:ascii="Arial" w:hAnsi="Arial" w:cs="Arial"/>
          <w:sz w:val="24"/>
          <w:szCs w:val="24"/>
        </w:rPr>
      </w:pPr>
      <w:r w:rsidRPr="00EA334E">
        <w:rPr>
          <w:rFonts w:ascii="Arial" w:hAnsi="Arial" w:cs="Arial"/>
          <w:sz w:val="24"/>
          <w:szCs w:val="24"/>
        </w:rPr>
        <w:t xml:space="preserve">At the time of delivery of stocks by the approved suppliers, the same will be subjected to usual quality check by the quality control team at the destination point. Samples will be drawn as per the usual procedure of the Department in  presence of approved supplier or his authorized representative. One sealed sample so drawn will also be given to the suppliers. In the event of supply of stocks not conforming to specifications as already indicated such stocks are liable for rejection. The supplier has to take back the stocks at his own risk and cost. </w:t>
      </w:r>
    </w:p>
    <w:p w:rsidR="00CE512F" w:rsidRPr="00EA334E" w:rsidRDefault="00CE512F" w:rsidP="00CE512F">
      <w:pPr>
        <w:widowControl w:val="0"/>
        <w:autoSpaceDE w:val="0"/>
        <w:autoSpaceDN w:val="0"/>
        <w:adjustRightInd w:val="0"/>
        <w:spacing w:after="0" w:line="47" w:lineRule="exact"/>
        <w:rPr>
          <w:rFonts w:ascii="Arial" w:hAnsi="Arial" w:cs="Arial"/>
          <w:sz w:val="24"/>
          <w:szCs w:val="24"/>
        </w:rPr>
      </w:pPr>
    </w:p>
    <w:p w:rsidR="00CE512F" w:rsidRPr="00EA334E" w:rsidRDefault="00CE512F" w:rsidP="00CE512F">
      <w:pPr>
        <w:widowControl w:val="0"/>
        <w:numPr>
          <w:ilvl w:val="1"/>
          <w:numId w:val="17"/>
        </w:numPr>
        <w:tabs>
          <w:tab w:val="clear" w:pos="1440"/>
          <w:tab w:val="num" w:pos="668"/>
        </w:tabs>
        <w:overflowPunct w:val="0"/>
        <w:autoSpaceDE w:val="0"/>
        <w:autoSpaceDN w:val="0"/>
        <w:adjustRightInd w:val="0"/>
        <w:spacing w:after="0" w:line="224" w:lineRule="auto"/>
        <w:ind w:left="668" w:hanging="330"/>
        <w:jc w:val="both"/>
        <w:rPr>
          <w:rFonts w:ascii="Arial" w:hAnsi="Arial" w:cs="Arial"/>
          <w:sz w:val="24"/>
          <w:szCs w:val="24"/>
        </w:rPr>
      </w:pPr>
      <w:r w:rsidRPr="00EA334E">
        <w:rPr>
          <w:rFonts w:ascii="Arial" w:hAnsi="Arial" w:cs="Arial"/>
          <w:sz w:val="24"/>
          <w:szCs w:val="24"/>
        </w:rPr>
        <w:t xml:space="preserve">The department will not take any responsibility of stocks once same is rejected. </w:t>
      </w:r>
    </w:p>
    <w:p w:rsidR="00CE512F" w:rsidRPr="00EA334E" w:rsidRDefault="00CE512F" w:rsidP="00CE512F">
      <w:pPr>
        <w:widowControl w:val="0"/>
        <w:autoSpaceDE w:val="0"/>
        <w:autoSpaceDN w:val="0"/>
        <w:adjustRightInd w:val="0"/>
        <w:spacing w:after="0" w:line="85" w:lineRule="exact"/>
        <w:rPr>
          <w:rFonts w:ascii="Arial" w:hAnsi="Arial" w:cs="Arial"/>
          <w:sz w:val="24"/>
          <w:szCs w:val="24"/>
        </w:rPr>
      </w:pPr>
    </w:p>
    <w:p w:rsidR="00CE512F" w:rsidRPr="00EA334E" w:rsidRDefault="00CE512F" w:rsidP="00CE512F">
      <w:pPr>
        <w:widowControl w:val="0"/>
        <w:numPr>
          <w:ilvl w:val="1"/>
          <w:numId w:val="17"/>
        </w:numPr>
        <w:tabs>
          <w:tab w:val="clear" w:pos="1440"/>
          <w:tab w:val="num" w:pos="668"/>
        </w:tabs>
        <w:overflowPunct w:val="0"/>
        <w:autoSpaceDE w:val="0"/>
        <w:autoSpaceDN w:val="0"/>
        <w:adjustRightInd w:val="0"/>
        <w:spacing w:after="0" w:line="249" w:lineRule="auto"/>
        <w:ind w:left="668" w:hanging="330"/>
        <w:jc w:val="both"/>
        <w:rPr>
          <w:rFonts w:ascii="Arial" w:hAnsi="Arial" w:cs="Arial"/>
          <w:sz w:val="24"/>
          <w:szCs w:val="24"/>
        </w:rPr>
      </w:pPr>
      <w:r w:rsidRPr="00EA334E">
        <w:rPr>
          <w:rFonts w:ascii="Arial" w:hAnsi="Arial" w:cs="Arial"/>
          <w:sz w:val="24"/>
          <w:szCs w:val="24"/>
        </w:rPr>
        <w:t xml:space="preserve">The department shall be at liberty to subject the supplies/samples to quality </w:t>
      </w:r>
      <w:r w:rsidRPr="00EA334E">
        <w:rPr>
          <w:rFonts w:ascii="Arial" w:hAnsi="Arial" w:cs="Arial"/>
          <w:sz w:val="24"/>
          <w:szCs w:val="24"/>
        </w:rPr>
        <w:lastRenderedPageBreak/>
        <w:t xml:space="preserve">analysis and the Department at its discretion shall send samples of any consignment to the accredited or any other laboratory for analysis. In such cases, the result of accredited/lab  shall be final. The analysis will normally take two to three weeks from the date of supply and hence payment will be made only after two to three weeks from the date of supply. </w:t>
      </w: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numPr>
          <w:ilvl w:val="0"/>
          <w:numId w:val="17"/>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u w:val="double"/>
        </w:rPr>
      </w:pPr>
      <w:r w:rsidRPr="00EA334E">
        <w:rPr>
          <w:rFonts w:ascii="Arial" w:hAnsi="Arial" w:cs="Arial"/>
          <w:b/>
          <w:sz w:val="24"/>
          <w:szCs w:val="24"/>
          <w:u w:val="double"/>
        </w:rPr>
        <w:t xml:space="preserve">FORCE MAJEURE </w:t>
      </w:r>
    </w:p>
    <w:p w:rsidR="00CE512F" w:rsidRPr="00EA334E" w:rsidRDefault="00CE512F" w:rsidP="00CE512F">
      <w:pPr>
        <w:widowControl w:val="0"/>
        <w:autoSpaceDE w:val="0"/>
        <w:autoSpaceDN w:val="0"/>
        <w:adjustRightInd w:val="0"/>
        <w:spacing w:after="0" w:line="248"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62" w:lineRule="auto"/>
        <w:ind w:left="8" w:firstLine="677"/>
        <w:jc w:val="both"/>
        <w:rPr>
          <w:rFonts w:ascii="Arial" w:hAnsi="Arial" w:cs="Arial"/>
          <w:sz w:val="24"/>
          <w:szCs w:val="24"/>
        </w:rPr>
      </w:pPr>
      <w:r w:rsidRPr="00EA334E">
        <w:rPr>
          <w:rFonts w:ascii="Arial" w:hAnsi="Arial" w:cs="Arial"/>
          <w:sz w:val="24"/>
          <w:szCs w:val="24"/>
        </w:rPr>
        <w:t>Any failure or omission to carry out the provisions of this Contract shall not give rise to any claim by the purchaser or supplier one against the other, if such failure or omission arise from an Act of God, which shall include all acts of natural calamities such as fire, floods, earthquakes, hurricanes or any pestilences or from civil strikes compliances with any status or regulations of the Government, lock outs and strikes, riots, embargoes or from any other reason beyond the control of parties including war (whether declared or not) civil war or the state of insurrection.</w:t>
      </w:r>
    </w:p>
    <w:p w:rsidR="00CE512F" w:rsidRPr="00EA334E" w:rsidRDefault="00CE512F" w:rsidP="00CE512F">
      <w:pPr>
        <w:widowControl w:val="0"/>
        <w:numPr>
          <w:ilvl w:val="0"/>
          <w:numId w:val="18"/>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rPr>
      </w:pPr>
      <w:r w:rsidRPr="00EA334E">
        <w:rPr>
          <w:rFonts w:ascii="Arial" w:hAnsi="Arial" w:cs="Arial"/>
          <w:b/>
          <w:sz w:val="24"/>
          <w:szCs w:val="24"/>
          <w:u w:val="single"/>
        </w:rPr>
        <w:t xml:space="preserve">PENALTIES </w:t>
      </w:r>
    </w:p>
    <w:p w:rsidR="00CE512F" w:rsidRPr="00EA334E" w:rsidRDefault="00CE512F" w:rsidP="00CE512F">
      <w:pPr>
        <w:widowControl w:val="0"/>
        <w:autoSpaceDE w:val="0"/>
        <w:autoSpaceDN w:val="0"/>
        <w:adjustRightInd w:val="0"/>
        <w:spacing w:after="0" w:line="272"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72" w:lineRule="auto"/>
        <w:ind w:left="8" w:firstLine="660"/>
        <w:jc w:val="both"/>
        <w:rPr>
          <w:rFonts w:ascii="Arial" w:hAnsi="Arial" w:cs="Arial"/>
          <w:sz w:val="24"/>
          <w:szCs w:val="24"/>
        </w:rPr>
      </w:pPr>
      <w:r w:rsidRPr="00EA334E">
        <w:rPr>
          <w:rFonts w:ascii="Arial" w:hAnsi="Arial" w:cs="Arial"/>
          <w:sz w:val="24"/>
          <w:szCs w:val="24"/>
        </w:rPr>
        <w:t>In the event of the successful tenderer(s) failing, declining or neglecting the supply of the goods as per the order or in the event of any damage occurring or being caused by the successful tenderer(s) or in the event of any default by the successful tenderer(s) in complying with any of the terms and conditions of the contract or a default or failure in completion with any of the terms and conditions of the contract the Department shall without prejudice</w:t>
      </w:r>
      <w:bookmarkStart w:id="8" w:name="page23"/>
      <w:bookmarkEnd w:id="8"/>
      <w:r w:rsidRPr="00EA334E">
        <w:rPr>
          <w:rFonts w:ascii="Arial" w:hAnsi="Arial" w:cs="Arial"/>
          <w:sz w:val="24"/>
          <w:szCs w:val="24"/>
        </w:rPr>
        <w:t xml:space="preserve"> to any other remedy available to it under law for time being in the J&amp;K State order:</w:t>
      </w:r>
    </w:p>
    <w:p w:rsidR="00CE512F" w:rsidRPr="00EA334E" w:rsidRDefault="00CE512F" w:rsidP="00CE512F">
      <w:pPr>
        <w:widowControl w:val="0"/>
        <w:numPr>
          <w:ilvl w:val="1"/>
          <w:numId w:val="19"/>
        </w:numPr>
        <w:tabs>
          <w:tab w:val="clear" w:pos="1440"/>
          <w:tab w:val="num" w:pos="668"/>
        </w:tabs>
        <w:overflowPunct w:val="0"/>
        <w:autoSpaceDE w:val="0"/>
        <w:autoSpaceDN w:val="0"/>
        <w:adjustRightInd w:val="0"/>
        <w:spacing w:after="0" w:line="239" w:lineRule="auto"/>
        <w:ind w:left="668" w:hanging="330"/>
        <w:jc w:val="both"/>
        <w:rPr>
          <w:rFonts w:ascii="Arial" w:hAnsi="Arial" w:cs="Arial"/>
          <w:sz w:val="24"/>
          <w:szCs w:val="24"/>
        </w:rPr>
      </w:pPr>
      <w:r w:rsidRPr="00EA334E">
        <w:rPr>
          <w:rFonts w:ascii="Arial" w:hAnsi="Arial" w:cs="Arial"/>
          <w:sz w:val="24"/>
          <w:szCs w:val="24"/>
        </w:rPr>
        <w:t xml:space="preserve">To terminate the contract after thirty days notice and/or; </w:t>
      </w:r>
    </w:p>
    <w:p w:rsidR="00CE512F" w:rsidRPr="00EA334E" w:rsidRDefault="00CE512F" w:rsidP="00CE512F">
      <w:pPr>
        <w:widowControl w:val="0"/>
        <w:autoSpaceDE w:val="0"/>
        <w:autoSpaceDN w:val="0"/>
        <w:adjustRightInd w:val="0"/>
        <w:spacing w:after="0" w:line="89" w:lineRule="exact"/>
        <w:rPr>
          <w:rFonts w:ascii="Arial" w:hAnsi="Arial" w:cs="Arial"/>
          <w:sz w:val="24"/>
          <w:szCs w:val="24"/>
        </w:rPr>
      </w:pPr>
    </w:p>
    <w:p w:rsidR="00CE512F" w:rsidRPr="00EA334E" w:rsidRDefault="00CE512F" w:rsidP="00CE512F">
      <w:pPr>
        <w:widowControl w:val="0"/>
        <w:numPr>
          <w:ilvl w:val="1"/>
          <w:numId w:val="19"/>
        </w:numPr>
        <w:tabs>
          <w:tab w:val="clear" w:pos="1440"/>
          <w:tab w:val="num" w:pos="668"/>
        </w:tabs>
        <w:overflowPunct w:val="0"/>
        <w:autoSpaceDE w:val="0"/>
        <w:autoSpaceDN w:val="0"/>
        <w:adjustRightInd w:val="0"/>
        <w:spacing w:after="0" w:line="234" w:lineRule="auto"/>
        <w:ind w:left="668" w:hanging="330"/>
        <w:jc w:val="both"/>
        <w:rPr>
          <w:rFonts w:ascii="Arial" w:hAnsi="Arial" w:cs="Arial"/>
          <w:sz w:val="24"/>
          <w:szCs w:val="24"/>
        </w:rPr>
      </w:pPr>
      <w:r w:rsidRPr="00EA334E">
        <w:rPr>
          <w:rFonts w:ascii="Arial" w:hAnsi="Arial" w:cs="Arial"/>
          <w:sz w:val="24"/>
          <w:szCs w:val="24"/>
        </w:rPr>
        <w:t>To recover the amount of the loss caused by the damage, failure or default (including the consequential damage) or a default or failure as may be determined by the Department;</w:t>
      </w:r>
    </w:p>
    <w:p w:rsidR="00CE512F" w:rsidRPr="00EA334E" w:rsidRDefault="00CE512F" w:rsidP="00CE512F">
      <w:pPr>
        <w:widowControl w:val="0"/>
        <w:numPr>
          <w:ilvl w:val="1"/>
          <w:numId w:val="19"/>
        </w:numPr>
        <w:tabs>
          <w:tab w:val="clear" w:pos="1440"/>
          <w:tab w:val="num" w:pos="668"/>
        </w:tabs>
        <w:overflowPunct w:val="0"/>
        <w:autoSpaceDE w:val="0"/>
        <w:autoSpaceDN w:val="0"/>
        <w:adjustRightInd w:val="0"/>
        <w:spacing w:after="0" w:line="234" w:lineRule="auto"/>
        <w:ind w:left="668" w:hanging="330"/>
        <w:jc w:val="both"/>
        <w:rPr>
          <w:rFonts w:ascii="Arial" w:hAnsi="Arial" w:cs="Arial"/>
          <w:sz w:val="24"/>
          <w:szCs w:val="24"/>
        </w:rPr>
      </w:pPr>
      <w:r w:rsidRPr="00EA334E">
        <w:rPr>
          <w:rFonts w:ascii="Arial" w:hAnsi="Arial" w:cs="Arial"/>
          <w:sz w:val="24"/>
          <w:szCs w:val="24"/>
        </w:rPr>
        <w:t xml:space="preserve">To forfeit CDR/Demand Draft; </w:t>
      </w:r>
    </w:p>
    <w:p w:rsidR="00CE512F" w:rsidRPr="00EA334E" w:rsidRDefault="00CE512F" w:rsidP="00CE512F">
      <w:pPr>
        <w:widowControl w:val="0"/>
        <w:autoSpaceDE w:val="0"/>
        <w:autoSpaceDN w:val="0"/>
        <w:adjustRightInd w:val="0"/>
        <w:spacing w:after="0" w:line="87" w:lineRule="exact"/>
        <w:rPr>
          <w:rFonts w:ascii="Arial" w:hAnsi="Arial" w:cs="Arial"/>
          <w:sz w:val="24"/>
          <w:szCs w:val="24"/>
        </w:rPr>
      </w:pPr>
    </w:p>
    <w:p w:rsidR="00CE512F" w:rsidRPr="00EA334E" w:rsidRDefault="00CE512F" w:rsidP="00CE512F">
      <w:pPr>
        <w:widowControl w:val="0"/>
        <w:numPr>
          <w:ilvl w:val="1"/>
          <w:numId w:val="19"/>
        </w:numPr>
        <w:tabs>
          <w:tab w:val="clear" w:pos="1440"/>
          <w:tab w:val="num" w:pos="668"/>
        </w:tabs>
        <w:overflowPunct w:val="0"/>
        <w:autoSpaceDE w:val="0"/>
        <w:autoSpaceDN w:val="0"/>
        <w:adjustRightInd w:val="0"/>
        <w:spacing w:after="0" w:line="223" w:lineRule="auto"/>
        <w:ind w:left="668" w:hanging="330"/>
        <w:jc w:val="both"/>
        <w:rPr>
          <w:rFonts w:ascii="Arial" w:hAnsi="Arial" w:cs="Arial"/>
          <w:sz w:val="24"/>
          <w:szCs w:val="24"/>
        </w:rPr>
      </w:pPr>
      <w:r w:rsidRPr="00EA334E">
        <w:rPr>
          <w:rFonts w:ascii="Arial" w:hAnsi="Arial" w:cs="Arial"/>
          <w:sz w:val="24"/>
          <w:szCs w:val="24"/>
        </w:rPr>
        <w:t xml:space="preserve">To impose penalty equivalent to 5% of the total unsupplied value of the order </w:t>
      </w:r>
      <w:r w:rsidRPr="00EA334E">
        <w:rPr>
          <w:rFonts w:ascii="Arial" w:hAnsi="Arial" w:cs="Arial"/>
          <w:color w:val="000000"/>
          <w:sz w:val="24"/>
          <w:szCs w:val="24"/>
        </w:rPr>
        <w:t>provided</w:t>
      </w:r>
      <w:r w:rsidRPr="00EA334E">
        <w:rPr>
          <w:rFonts w:ascii="Arial" w:hAnsi="Arial" w:cs="Arial"/>
          <w:sz w:val="24"/>
          <w:szCs w:val="24"/>
        </w:rPr>
        <w:t xml:space="preserve"> that penalty shall however be subject to the force majeure and arbitration clauses of this NIT and other provisions of penalty shall be as per guarantee/warranty of this NIT. </w:t>
      </w:r>
    </w:p>
    <w:p w:rsidR="00CE512F" w:rsidRPr="00EA334E" w:rsidRDefault="00CE512F" w:rsidP="00CE512F">
      <w:pPr>
        <w:widowControl w:val="0"/>
        <w:autoSpaceDE w:val="0"/>
        <w:autoSpaceDN w:val="0"/>
        <w:adjustRightInd w:val="0"/>
        <w:spacing w:after="0" w:line="86" w:lineRule="exact"/>
        <w:rPr>
          <w:rFonts w:ascii="Arial" w:hAnsi="Arial" w:cs="Arial"/>
          <w:sz w:val="24"/>
          <w:szCs w:val="24"/>
        </w:rPr>
      </w:pPr>
    </w:p>
    <w:p w:rsidR="00CE512F" w:rsidRPr="00EA334E" w:rsidRDefault="00CE512F" w:rsidP="00CE512F">
      <w:pPr>
        <w:widowControl w:val="0"/>
        <w:numPr>
          <w:ilvl w:val="1"/>
          <w:numId w:val="19"/>
        </w:numPr>
        <w:tabs>
          <w:tab w:val="clear" w:pos="1440"/>
          <w:tab w:val="num" w:pos="668"/>
        </w:tabs>
        <w:overflowPunct w:val="0"/>
        <w:autoSpaceDE w:val="0"/>
        <w:autoSpaceDN w:val="0"/>
        <w:adjustRightInd w:val="0"/>
        <w:spacing w:after="0" w:line="247" w:lineRule="auto"/>
        <w:ind w:left="668" w:hanging="330"/>
        <w:jc w:val="both"/>
        <w:rPr>
          <w:rFonts w:ascii="Arial" w:hAnsi="Arial" w:cs="Arial"/>
          <w:sz w:val="24"/>
          <w:szCs w:val="24"/>
        </w:rPr>
      </w:pPr>
      <w:r w:rsidRPr="00EA334E">
        <w:rPr>
          <w:rFonts w:ascii="Arial" w:hAnsi="Arial" w:cs="Arial"/>
          <w:sz w:val="24"/>
          <w:szCs w:val="24"/>
        </w:rPr>
        <w:t xml:space="preserve">That in the event of the failure by the successful tenderer (L1) the department is at liberty and also reserves the right to purchase the ordered quantity from the next lowest tenderers (L2) to ensure uninterrupted supplies. In such circumstances the differential cost, if any will be recovered from the successful tenderer (L1) if the rate is cheaper the benefit will not accrue to the supplier. </w:t>
      </w:r>
    </w:p>
    <w:p w:rsidR="00CE512F" w:rsidRPr="00EA334E" w:rsidRDefault="00CE512F" w:rsidP="00CE512F">
      <w:pPr>
        <w:widowControl w:val="0"/>
        <w:autoSpaceDE w:val="0"/>
        <w:autoSpaceDN w:val="0"/>
        <w:adjustRightInd w:val="0"/>
        <w:spacing w:after="0" w:line="83" w:lineRule="exact"/>
        <w:rPr>
          <w:rFonts w:ascii="Arial" w:hAnsi="Arial" w:cs="Arial"/>
          <w:sz w:val="24"/>
          <w:szCs w:val="24"/>
        </w:rPr>
      </w:pPr>
    </w:p>
    <w:p w:rsidR="00CE512F" w:rsidRPr="00EA334E" w:rsidRDefault="00CE512F" w:rsidP="00CE512F">
      <w:pPr>
        <w:widowControl w:val="0"/>
        <w:numPr>
          <w:ilvl w:val="1"/>
          <w:numId w:val="19"/>
        </w:numPr>
        <w:tabs>
          <w:tab w:val="clear" w:pos="1440"/>
          <w:tab w:val="num" w:pos="668"/>
        </w:tabs>
        <w:overflowPunct w:val="0"/>
        <w:autoSpaceDE w:val="0"/>
        <w:autoSpaceDN w:val="0"/>
        <w:adjustRightInd w:val="0"/>
        <w:spacing w:after="0" w:line="240" w:lineRule="auto"/>
        <w:ind w:left="668" w:hanging="330"/>
        <w:jc w:val="both"/>
        <w:rPr>
          <w:rFonts w:ascii="Arial" w:hAnsi="Arial" w:cs="Arial"/>
          <w:sz w:val="24"/>
          <w:szCs w:val="24"/>
        </w:rPr>
      </w:pPr>
      <w:r w:rsidRPr="00EA334E">
        <w:rPr>
          <w:rFonts w:ascii="Arial" w:hAnsi="Arial" w:cs="Arial"/>
          <w:sz w:val="24"/>
          <w:szCs w:val="24"/>
        </w:rPr>
        <w:t xml:space="preserve">That notwithstanding anything in the terms and conditions of the tender the J&amp;K Government is the ultimate authority in deciding the recovery of penalty from the supplier taking into account the stock position and future requirement of supply. </w:t>
      </w:r>
    </w:p>
    <w:p w:rsidR="00CE512F" w:rsidRPr="00EA334E" w:rsidRDefault="00CE512F" w:rsidP="00CE512F">
      <w:pPr>
        <w:widowControl w:val="0"/>
        <w:numPr>
          <w:ilvl w:val="0"/>
          <w:numId w:val="20"/>
        </w:numPr>
        <w:tabs>
          <w:tab w:val="clear" w:pos="720"/>
          <w:tab w:val="num" w:pos="668"/>
        </w:tabs>
        <w:overflowPunct w:val="0"/>
        <w:autoSpaceDE w:val="0"/>
        <w:autoSpaceDN w:val="0"/>
        <w:adjustRightInd w:val="0"/>
        <w:spacing w:after="0" w:line="239" w:lineRule="auto"/>
        <w:ind w:left="668" w:hanging="668"/>
        <w:jc w:val="both"/>
        <w:rPr>
          <w:rFonts w:ascii="Arial" w:hAnsi="Arial" w:cs="Arial"/>
          <w:sz w:val="24"/>
          <w:szCs w:val="24"/>
        </w:rPr>
      </w:pPr>
      <w:r w:rsidRPr="00EA334E">
        <w:rPr>
          <w:rFonts w:ascii="Arial" w:hAnsi="Arial" w:cs="Arial"/>
          <w:sz w:val="24"/>
          <w:szCs w:val="24"/>
          <w:u w:val="single"/>
        </w:rPr>
        <w:t xml:space="preserve">ARBITRATION </w:t>
      </w:r>
    </w:p>
    <w:p w:rsidR="00CE512F" w:rsidRPr="00EA334E" w:rsidRDefault="00CE512F" w:rsidP="00CE512F">
      <w:pPr>
        <w:widowControl w:val="0"/>
        <w:autoSpaceDE w:val="0"/>
        <w:autoSpaceDN w:val="0"/>
        <w:adjustRightInd w:val="0"/>
        <w:spacing w:after="0" w:line="226" w:lineRule="exact"/>
        <w:rPr>
          <w:rFonts w:ascii="Arial" w:hAnsi="Arial" w:cs="Arial"/>
          <w:sz w:val="24"/>
          <w:szCs w:val="24"/>
        </w:rPr>
      </w:pPr>
    </w:p>
    <w:p w:rsidR="00CE512F" w:rsidRPr="00EA334E" w:rsidRDefault="00CE512F" w:rsidP="00CE512F">
      <w:pPr>
        <w:widowControl w:val="0"/>
        <w:numPr>
          <w:ilvl w:val="1"/>
          <w:numId w:val="20"/>
        </w:numPr>
        <w:tabs>
          <w:tab w:val="clear" w:pos="1440"/>
          <w:tab w:val="num" w:pos="668"/>
        </w:tabs>
        <w:overflowPunct w:val="0"/>
        <w:autoSpaceDE w:val="0"/>
        <w:autoSpaceDN w:val="0"/>
        <w:adjustRightInd w:val="0"/>
        <w:spacing w:after="0" w:line="222" w:lineRule="auto"/>
        <w:ind w:left="668" w:hanging="330"/>
        <w:jc w:val="both"/>
        <w:rPr>
          <w:rFonts w:ascii="Arial" w:hAnsi="Arial" w:cs="Arial"/>
          <w:sz w:val="24"/>
          <w:szCs w:val="24"/>
        </w:rPr>
      </w:pPr>
      <w:r w:rsidRPr="00EA334E">
        <w:rPr>
          <w:rFonts w:ascii="Arial" w:hAnsi="Arial" w:cs="Arial"/>
          <w:sz w:val="24"/>
          <w:szCs w:val="24"/>
        </w:rPr>
        <w:t xml:space="preserve">If any time any question dispute or difference, whatsoever shall arise between the successful tenderer(s) and the Department in relation with this contract, either of the parties may give in writing to other party the existence of such a question, dispute or difference and the same shall be referred to two arbitrators, one to be nominated by the Department and other by the successful tenderer(s) or in case such arbitrators not agreeing, then to an umpire to be appointed by the arbitrators in writing before proceeding with the reference and the decision of the arbitrators </w:t>
      </w:r>
      <w:r w:rsidRPr="00EA334E">
        <w:rPr>
          <w:rFonts w:ascii="Arial" w:hAnsi="Arial" w:cs="Arial"/>
          <w:sz w:val="24"/>
          <w:szCs w:val="24"/>
        </w:rPr>
        <w:lastRenderedPageBreak/>
        <w:t>or in the event of their not agreeing, the decision of the umpire appointed by them shall be final and binding on the parties. The provisions of the Jammu and Kashmir Arbitration and Conciliation Act 1997 and the rules there under or any other statutory modification thereof shall be deemed to apply to such arbitration. Such a notice of existence of any question or dispute or difference in connection to this contract shall be served by either party within sixty days of the beginning of such dispute failing which rights and claims</w:t>
      </w:r>
      <w:bookmarkStart w:id="9" w:name="page25"/>
      <w:bookmarkEnd w:id="9"/>
      <w:r w:rsidRPr="00EA334E">
        <w:rPr>
          <w:rFonts w:ascii="Arial" w:hAnsi="Arial" w:cs="Arial"/>
          <w:sz w:val="24"/>
          <w:szCs w:val="24"/>
        </w:rPr>
        <w:t xml:space="preserve"> under this contract shall be deemed to have been forfeited and absolutely debarred.</w:t>
      </w:r>
    </w:p>
    <w:p w:rsidR="00CE512F" w:rsidRPr="00EA334E" w:rsidRDefault="00CE512F" w:rsidP="00CE512F">
      <w:pPr>
        <w:widowControl w:val="0"/>
        <w:autoSpaceDE w:val="0"/>
        <w:autoSpaceDN w:val="0"/>
        <w:adjustRightInd w:val="0"/>
        <w:spacing w:after="0" w:line="90" w:lineRule="exact"/>
        <w:rPr>
          <w:rFonts w:ascii="Arial" w:hAnsi="Arial" w:cs="Arial"/>
          <w:sz w:val="24"/>
          <w:szCs w:val="24"/>
        </w:rPr>
      </w:pPr>
    </w:p>
    <w:p w:rsidR="00CE512F" w:rsidRPr="00EA334E" w:rsidRDefault="00CE512F" w:rsidP="00CE512F">
      <w:pPr>
        <w:widowControl w:val="0"/>
        <w:numPr>
          <w:ilvl w:val="2"/>
          <w:numId w:val="21"/>
        </w:numPr>
        <w:tabs>
          <w:tab w:val="clear" w:pos="2160"/>
          <w:tab w:val="num" w:pos="668"/>
        </w:tabs>
        <w:overflowPunct w:val="0"/>
        <w:autoSpaceDE w:val="0"/>
        <w:autoSpaceDN w:val="0"/>
        <w:adjustRightInd w:val="0"/>
        <w:spacing w:after="0" w:line="259" w:lineRule="auto"/>
        <w:ind w:left="668" w:hanging="330"/>
        <w:jc w:val="both"/>
        <w:rPr>
          <w:rFonts w:ascii="Arial" w:hAnsi="Arial" w:cs="Arial"/>
          <w:sz w:val="24"/>
          <w:szCs w:val="24"/>
        </w:rPr>
      </w:pPr>
      <w:r w:rsidRPr="00EA334E">
        <w:rPr>
          <w:rFonts w:ascii="Arial" w:hAnsi="Arial" w:cs="Arial"/>
          <w:sz w:val="24"/>
          <w:szCs w:val="24"/>
        </w:rPr>
        <w:t xml:space="preserve">Upon every or any reference, the costs incidental to the reference and award respectively shall be at direction of the arbitrators or in the event of their not agreeing, the umpire appointed by them may determine the amount thereof and direct the same to be fixed as between solicitor and the client or as between the parties and shall direct by whom, to whom and in what manner shall be borne and paid. </w:t>
      </w:r>
    </w:p>
    <w:p w:rsidR="00CE512F" w:rsidRPr="00EA334E" w:rsidRDefault="00CE512F" w:rsidP="00CE512F">
      <w:pPr>
        <w:widowControl w:val="0"/>
        <w:autoSpaceDE w:val="0"/>
        <w:autoSpaceDN w:val="0"/>
        <w:adjustRightInd w:val="0"/>
        <w:spacing w:after="0" w:line="65" w:lineRule="exact"/>
        <w:rPr>
          <w:rFonts w:ascii="Arial" w:hAnsi="Arial" w:cs="Arial"/>
          <w:sz w:val="24"/>
          <w:szCs w:val="24"/>
        </w:rPr>
      </w:pPr>
    </w:p>
    <w:p w:rsidR="00CE512F" w:rsidRPr="00EA334E" w:rsidRDefault="00CE512F" w:rsidP="00CE512F">
      <w:pPr>
        <w:widowControl w:val="0"/>
        <w:numPr>
          <w:ilvl w:val="2"/>
          <w:numId w:val="21"/>
        </w:numPr>
        <w:tabs>
          <w:tab w:val="clear" w:pos="2160"/>
          <w:tab w:val="num" w:pos="668"/>
        </w:tabs>
        <w:overflowPunct w:val="0"/>
        <w:autoSpaceDE w:val="0"/>
        <w:autoSpaceDN w:val="0"/>
        <w:adjustRightInd w:val="0"/>
        <w:spacing w:after="0" w:line="223" w:lineRule="auto"/>
        <w:ind w:left="668" w:hanging="330"/>
        <w:jc w:val="both"/>
        <w:rPr>
          <w:rFonts w:ascii="Arial" w:hAnsi="Arial" w:cs="Arial"/>
          <w:sz w:val="24"/>
          <w:szCs w:val="24"/>
        </w:rPr>
      </w:pPr>
      <w:r w:rsidRPr="00EA334E">
        <w:rPr>
          <w:rFonts w:ascii="Arial" w:hAnsi="Arial" w:cs="Arial"/>
          <w:sz w:val="24"/>
          <w:szCs w:val="24"/>
        </w:rPr>
        <w:t xml:space="preserve">The disputes, if any, shall be entertained, by the Jammu and Kashmir Courts having the jurisdiction to entertain the same. </w:t>
      </w:r>
    </w:p>
    <w:p w:rsidR="00CE512F" w:rsidRPr="00EA334E" w:rsidRDefault="00CE512F" w:rsidP="00CE512F">
      <w:pPr>
        <w:widowControl w:val="0"/>
        <w:autoSpaceDE w:val="0"/>
        <w:autoSpaceDN w:val="0"/>
        <w:adjustRightInd w:val="0"/>
        <w:spacing w:after="0" w:line="85" w:lineRule="exact"/>
        <w:rPr>
          <w:rFonts w:ascii="Arial" w:hAnsi="Arial" w:cs="Arial"/>
          <w:sz w:val="24"/>
          <w:szCs w:val="24"/>
        </w:rPr>
      </w:pPr>
    </w:p>
    <w:p w:rsidR="00CE512F" w:rsidRPr="00EA334E" w:rsidRDefault="00CE512F" w:rsidP="00CE512F">
      <w:pPr>
        <w:widowControl w:val="0"/>
        <w:numPr>
          <w:ilvl w:val="2"/>
          <w:numId w:val="21"/>
        </w:numPr>
        <w:tabs>
          <w:tab w:val="clear" w:pos="2160"/>
          <w:tab w:val="num" w:pos="668"/>
        </w:tabs>
        <w:overflowPunct w:val="0"/>
        <w:autoSpaceDE w:val="0"/>
        <w:autoSpaceDN w:val="0"/>
        <w:adjustRightInd w:val="0"/>
        <w:spacing w:after="0" w:line="224" w:lineRule="auto"/>
        <w:ind w:left="668" w:hanging="330"/>
        <w:jc w:val="both"/>
        <w:rPr>
          <w:rFonts w:ascii="Arial" w:hAnsi="Arial" w:cs="Arial"/>
          <w:sz w:val="24"/>
          <w:szCs w:val="24"/>
        </w:rPr>
      </w:pPr>
      <w:r w:rsidRPr="00EA334E">
        <w:rPr>
          <w:rFonts w:ascii="Arial" w:hAnsi="Arial" w:cs="Arial"/>
          <w:sz w:val="24"/>
          <w:szCs w:val="24"/>
        </w:rPr>
        <w:t xml:space="preserve">The supply to be made under this contract shall, if reasonably possible continue during the arbitration proceedings. </w:t>
      </w:r>
    </w:p>
    <w:p w:rsidR="00CE512F" w:rsidRPr="00FC4E9A" w:rsidRDefault="00CE512F" w:rsidP="00CE512F">
      <w:pPr>
        <w:widowControl w:val="0"/>
        <w:numPr>
          <w:ilvl w:val="0"/>
          <w:numId w:val="22"/>
        </w:numPr>
        <w:tabs>
          <w:tab w:val="clear" w:pos="720"/>
          <w:tab w:val="num" w:pos="668"/>
        </w:tabs>
        <w:overflowPunct w:val="0"/>
        <w:autoSpaceDE w:val="0"/>
        <w:autoSpaceDN w:val="0"/>
        <w:adjustRightInd w:val="0"/>
        <w:spacing w:after="0" w:line="239" w:lineRule="auto"/>
        <w:ind w:left="668" w:hanging="668"/>
        <w:jc w:val="both"/>
        <w:rPr>
          <w:rFonts w:ascii="Arial" w:hAnsi="Arial" w:cs="Arial"/>
          <w:b/>
          <w:sz w:val="24"/>
          <w:szCs w:val="24"/>
        </w:rPr>
      </w:pPr>
      <w:r w:rsidRPr="00FC4E9A">
        <w:rPr>
          <w:rFonts w:ascii="Arial" w:hAnsi="Arial" w:cs="Arial"/>
          <w:b/>
          <w:sz w:val="24"/>
          <w:szCs w:val="24"/>
          <w:u w:val="single"/>
        </w:rPr>
        <w:t xml:space="preserve">BLACKLISTING AND RECOVERY OF LOSSES </w:t>
      </w:r>
    </w:p>
    <w:p w:rsidR="00CE512F" w:rsidRPr="00EA334E" w:rsidRDefault="00CE512F" w:rsidP="00CE512F">
      <w:pPr>
        <w:widowControl w:val="0"/>
        <w:autoSpaceDE w:val="0"/>
        <w:autoSpaceDN w:val="0"/>
        <w:adjustRightInd w:val="0"/>
        <w:spacing w:after="0" w:line="209" w:lineRule="exact"/>
        <w:rPr>
          <w:rFonts w:ascii="Arial" w:hAnsi="Arial" w:cs="Arial"/>
          <w:sz w:val="24"/>
          <w:szCs w:val="24"/>
        </w:rPr>
      </w:pPr>
    </w:p>
    <w:p w:rsidR="00CE512F" w:rsidRPr="00EA334E" w:rsidRDefault="00CE512F" w:rsidP="00CE512F">
      <w:pPr>
        <w:widowControl w:val="0"/>
        <w:numPr>
          <w:ilvl w:val="2"/>
          <w:numId w:val="22"/>
        </w:numPr>
        <w:tabs>
          <w:tab w:val="clear" w:pos="2160"/>
          <w:tab w:val="num" w:pos="668"/>
        </w:tabs>
        <w:overflowPunct w:val="0"/>
        <w:autoSpaceDE w:val="0"/>
        <w:autoSpaceDN w:val="0"/>
        <w:adjustRightInd w:val="0"/>
        <w:spacing w:after="0" w:line="235" w:lineRule="auto"/>
        <w:ind w:left="668" w:hanging="330"/>
        <w:jc w:val="both"/>
        <w:rPr>
          <w:rFonts w:ascii="Arial" w:hAnsi="Arial" w:cs="Arial"/>
          <w:sz w:val="24"/>
          <w:szCs w:val="24"/>
        </w:rPr>
      </w:pPr>
      <w:r w:rsidRPr="00EA334E">
        <w:rPr>
          <w:rFonts w:ascii="Arial" w:hAnsi="Arial" w:cs="Arial"/>
          <w:sz w:val="24"/>
          <w:szCs w:val="24"/>
        </w:rPr>
        <w:t xml:space="preserve">In the event of failure by the tenderer at any stage of tender process the EMD or Security Deposit or Bills of supply will be forfeited apart from cancellation of award of contract and blacklisting. </w:t>
      </w:r>
    </w:p>
    <w:p w:rsidR="00CE512F" w:rsidRPr="00EA334E" w:rsidRDefault="00CE512F" w:rsidP="00CE512F">
      <w:pPr>
        <w:widowControl w:val="0"/>
        <w:autoSpaceDE w:val="0"/>
        <w:autoSpaceDN w:val="0"/>
        <w:adjustRightInd w:val="0"/>
        <w:spacing w:after="0" w:line="84" w:lineRule="exact"/>
        <w:rPr>
          <w:rFonts w:ascii="Arial" w:hAnsi="Arial" w:cs="Arial"/>
          <w:sz w:val="24"/>
          <w:szCs w:val="24"/>
        </w:rPr>
      </w:pPr>
    </w:p>
    <w:p w:rsidR="00CE512F" w:rsidRPr="00EA334E" w:rsidRDefault="00CE512F" w:rsidP="00CE512F">
      <w:pPr>
        <w:widowControl w:val="0"/>
        <w:numPr>
          <w:ilvl w:val="2"/>
          <w:numId w:val="22"/>
        </w:numPr>
        <w:tabs>
          <w:tab w:val="clear" w:pos="2160"/>
          <w:tab w:val="num" w:pos="668"/>
        </w:tabs>
        <w:overflowPunct w:val="0"/>
        <w:autoSpaceDE w:val="0"/>
        <w:autoSpaceDN w:val="0"/>
        <w:adjustRightInd w:val="0"/>
        <w:spacing w:after="0" w:line="245" w:lineRule="auto"/>
        <w:ind w:left="668" w:hanging="330"/>
        <w:jc w:val="both"/>
        <w:rPr>
          <w:rFonts w:ascii="Arial" w:hAnsi="Arial" w:cs="Arial"/>
          <w:sz w:val="24"/>
          <w:szCs w:val="24"/>
        </w:rPr>
      </w:pPr>
      <w:r w:rsidRPr="00EA334E">
        <w:rPr>
          <w:rFonts w:ascii="Arial" w:hAnsi="Arial" w:cs="Arial"/>
          <w:sz w:val="24"/>
          <w:szCs w:val="24"/>
        </w:rPr>
        <w:t xml:space="preserve">Black listed firms/Sugar Manufacturers /Importers /Sugar Traders/ Wholesalers are not eligible to file the tender. If the blacklist firms/manufacturer supplier/ file a tender in a benami name and which comes to the notice of the Government, the same shall be rejected apart from forfeiture of EMD furnished. </w:t>
      </w:r>
    </w:p>
    <w:p w:rsidR="00CE512F" w:rsidRPr="00EA334E" w:rsidRDefault="00CE512F" w:rsidP="00CE512F">
      <w:pPr>
        <w:widowControl w:val="0"/>
        <w:numPr>
          <w:ilvl w:val="0"/>
          <w:numId w:val="22"/>
        </w:numPr>
        <w:tabs>
          <w:tab w:val="clear" w:pos="720"/>
          <w:tab w:val="num" w:pos="668"/>
        </w:tabs>
        <w:overflowPunct w:val="0"/>
        <w:autoSpaceDE w:val="0"/>
        <w:autoSpaceDN w:val="0"/>
        <w:adjustRightInd w:val="0"/>
        <w:spacing w:after="0" w:line="239" w:lineRule="auto"/>
        <w:ind w:left="668" w:hanging="668"/>
        <w:jc w:val="both"/>
        <w:rPr>
          <w:rFonts w:ascii="Arial" w:hAnsi="Arial" w:cs="Arial"/>
          <w:sz w:val="24"/>
          <w:szCs w:val="24"/>
        </w:rPr>
      </w:pPr>
      <w:r w:rsidRPr="00EA334E">
        <w:rPr>
          <w:rFonts w:ascii="Arial" w:hAnsi="Arial" w:cs="Arial"/>
          <w:sz w:val="24"/>
          <w:szCs w:val="24"/>
          <w:u w:val="single"/>
        </w:rPr>
        <w:t xml:space="preserve">PAYMENT </w:t>
      </w:r>
    </w:p>
    <w:p w:rsidR="00CE512F" w:rsidRPr="00EA334E" w:rsidRDefault="00CE512F" w:rsidP="00CE512F">
      <w:pPr>
        <w:widowControl w:val="0"/>
        <w:autoSpaceDE w:val="0"/>
        <w:autoSpaceDN w:val="0"/>
        <w:adjustRightInd w:val="0"/>
        <w:spacing w:after="0" w:line="209" w:lineRule="exact"/>
        <w:rPr>
          <w:rFonts w:ascii="Arial" w:hAnsi="Arial" w:cs="Arial"/>
          <w:sz w:val="24"/>
          <w:szCs w:val="24"/>
        </w:rPr>
      </w:pPr>
    </w:p>
    <w:p w:rsidR="00CE512F" w:rsidRPr="00EA334E" w:rsidRDefault="00CE512F" w:rsidP="00CE512F">
      <w:pPr>
        <w:widowControl w:val="0"/>
        <w:numPr>
          <w:ilvl w:val="1"/>
          <w:numId w:val="22"/>
        </w:numPr>
        <w:tabs>
          <w:tab w:val="clear" w:pos="1440"/>
          <w:tab w:val="num" w:pos="508"/>
        </w:tabs>
        <w:overflowPunct w:val="0"/>
        <w:autoSpaceDE w:val="0"/>
        <w:autoSpaceDN w:val="0"/>
        <w:adjustRightInd w:val="0"/>
        <w:spacing w:after="0" w:line="244" w:lineRule="auto"/>
        <w:ind w:left="508" w:hanging="338"/>
        <w:jc w:val="both"/>
        <w:rPr>
          <w:rFonts w:ascii="Arial" w:hAnsi="Arial" w:cs="Arial"/>
          <w:sz w:val="24"/>
          <w:szCs w:val="24"/>
        </w:rPr>
      </w:pPr>
      <w:r w:rsidRPr="00EA334E">
        <w:rPr>
          <w:rFonts w:ascii="Arial" w:hAnsi="Arial" w:cs="Arial"/>
          <w:sz w:val="24"/>
          <w:szCs w:val="24"/>
        </w:rPr>
        <w:t xml:space="preserve">The payment of cost at the rate accepted will be made to the supplier for a net quantity of Sugar supplied on submission of the bills in duplicate, along with acknowledgements obtained from incharge, at the delivery point along with quality certification and advanced stamp receipt, within fortnight by the concerned Director FCS&amp;CA. </w:t>
      </w:r>
    </w:p>
    <w:p w:rsidR="00CE512F" w:rsidRPr="00EA334E" w:rsidRDefault="00CE512F" w:rsidP="00CE512F">
      <w:pPr>
        <w:widowControl w:val="0"/>
        <w:autoSpaceDE w:val="0"/>
        <w:autoSpaceDN w:val="0"/>
        <w:adjustRightInd w:val="0"/>
        <w:spacing w:after="0" w:line="85" w:lineRule="exact"/>
        <w:rPr>
          <w:rFonts w:ascii="Arial" w:hAnsi="Arial" w:cs="Arial"/>
          <w:sz w:val="24"/>
          <w:szCs w:val="24"/>
        </w:rPr>
      </w:pPr>
    </w:p>
    <w:p w:rsidR="00CE512F" w:rsidRPr="00EA334E" w:rsidRDefault="00CE512F" w:rsidP="00CE512F">
      <w:pPr>
        <w:widowControl w:val="0"/>
        <w:numPr>
          <w:ilvl w:val="1"/>
          <w:numId w:val="22"/>
        </w:numPr>
        <w:tabs>
          <w:tab w:val="clear" w:pos="1440"/>
          <w:tab w:val="num" w:pos="508"/>
        </w:tabs>
        <w:overflowPunct w:val="0"/>
        <w:autoSpaceDE w:val="0"/>
        <w:autoSpaceDN w:val="0"/>
        <w:adjustRightInd w:val="0"/>
        <w:spacing w:after="0" w:line="223" w:lineRule="auto"/>
        <w:ind w:left="508" w:hanging="338"/>
        <w:jc w:val="both"/>
        <w:rPr>
          <w:rFonts w:ascii="Arial" w:hAnsi="Arial" w:cs="Arial"/>
          <w:sz w:val="24"/>
          <w:szCs w:val="24"/>
        </w:rPr>
      </w:pPr>
      <w:r w:rsidRPr="00EA334E">
        <w:rPr>
          <w:rFonts w:ascii="Arial" w:hAnsi="Arial" w:cs="Arial"/>
          <w:sz w:val="24"/>
          <w:szCs w:val="24"/>
        </w:rPr>
        <w:t xml:space="preserve">Payment of interest on late payment of bills etc will not be acceptable to the department. </w:t>
      </w:r>
    </w:p>
    <w:p w:rsidR="00CE512F" w:rsidRPr="00EA334E" w:rsidRDefault="00CE512F" w:rsidP="00CE512F">
      <w:pPr>
        <w:widowControl w:val="0"/>
        <w:autoSpaceDE w:val="0"/>
        <w:autoSpaceDN w:val="0"/>
        <w:adjustRightInd w:val="0"/>
        <w:spacing w:after="0" w:line="87" w:lineRule="exact"/>
        <w:rPr>
          <w:rFonts w:ascii="Arial" w:hAnsi="Arial" w:cs="Arial"/>
          <w:sz w:val="24"/>
          <w:szCs w:val="24"/>
        </w:rPr>
      </w:pPr>
    </w:p>
    <w:p w:rsidR="00CE512F" w:rsidRPr="00EA334E" w:rsidRDefault="00CE512F" w:rsidP="00CE512F">
      <w:pPr>
        <w:widowControl w:val="0"/>
        <w:numPr>
          <w:ilvl w:val="1"/>
          <w:numId w:val="22"/>
        </w:numPr>
        <w:tabs>
          <w:tab w:val="clear" w:pos="1440"/>
          <w:tab w:val="num" w:pos="508"/>
        </w:tabs>
        <w:overflowPunct w:val="0"/>
        <w:autoSpaceDE w:val="0"/>
        <w:autoSpaceDN w:val="0"/>
        <w:adjustRightInd w:val="0"/>
        <w:spacing w:after="0" w:line="235" w:lineRule="auto"/>
        <w:ind w:left="508" w:hanging="338"/>
        <w:jc w:val="both"/>
        <w:rPr>
          <w:rFonts w:ascii="Arial" w:hAnsi="Arial" w:cs="Arial"/>
          <w:sz w:val="24"/>
          <w:szCs w:val="24"/>
        </w:rPr>
      </w:pPr>
      <w:r w:rsidRPr="00EA334E">
        <w:rPr>
          <w:rFonts w:ascii="Arial" w:hAnsi="Arial" w:cs="Arial"/>
          <w:sz w:val="24"/>
          <w:szCs w:val="24"/>
        </w:rPr>
        <w:t xml:space="preserve">In case of shortage of funds the successful tenderer(s) shall have to agree for the deferred payments on mutual understanding terms and conditions. </w:t>
      </w:r>
    </w:p>
    <w:p w:rsidR="00CE512F" w:rsidRPr="00EA334E" w:rsidRDefault="00CE512F" w:rsidP="00CE512F">
      <w:pPr>
        <w:widowControl w:val="0"/>
        <w:numPr>
          <w:ilvl w:val="0"/>
          <w:numId w:val="22"/>
        </w:numPr>
        <w:tabs>
          <w:tab w:val="clear" w:pos="720"/>
          <w:tab w:val="num" w:pos="668"/>
        </w:tabs>
        <w:overflowPunct w:val="0"/>
        <w:autoSpaceDE w:val="0"/>
        <w:autoSpaceDN w:val="0"/>
        <w:adjustRightInd w:val="0"/>
        <w:spacing w:after="0" w:line="239" w:lineRule="auto"/>
        <w:ind w:left="668" w:hanging="668"/>
        <w:jc w:val="both"/>
        <w:rPr>
          <w:rFonts w:ascii="Arial" w:hAnsi="Arial" w:cs="Arial"/>
          <w:sz w:val="24"/>
          <w:szCs w:val="24"/>
        </w:rPr>
      </w:pPr>
      <w:r w:rsidRPr="00EA334E">
        <w:rPr>
          <w:rFonts w:ascii="Arial" w:hAnsi="Arial" w:cs="Arial"/>
          <w:sz w:val="24"/>
          <w:szCs w:val="24"/>
          <w:u w:val="single"/>
        </w:rPr>
        <w:t xml:space="preserve">SUBLETING </w:t>
      </w:r>
    </w:p>
    <w:p w:rsidR="00CE512F" w:rsidRPr="00EA334E" w:rsidRDefault="00CE512F" w:rsidP="00CE512F">
      <w:pPr>
        <w:widowControl w:val="0"/>
        <w:autoSpaceDE w:val="0"/>
        <w:autoSpaceDN w:val="0"/>
        <w:adjustRightInd w:val="0"/>
        <w:spacing w:after="0" w:line="203"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34" w:lineRule="auto"/>
        <w:ind w:left="8" w:firstLine="677"/>
        <w:jc w:val="both"/>
        <w:rPr>
          <w:rFonts w:ascii="Arial" w:hAnsi="Arial" w:cs="Arial"/>
          <w:sz w:val="24"/>
          <w:szCs w:val="24"/>
        </w:rPr>
      </w:pPr>
      <w:r w:rsidRPr="00EA334E">
        <w:rPr>
          <w:rFonts w:ascii="Arial" w:hAnsi="Arial" w:cs="Arial"/>
          <w:sz w:val="24"/>
          <w:szCs w:val="24"/>
        </w:rPr>
        <w:t>The supply contract awarded should be executed by the successful tenderer only and subletting any of the functions under the contract is not permitted.</w:t>
      </w: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numPr>
          <w:ilvl w:val="0"/>
          <w:numId w:val="23"/>
        </w:numPr>
        <w:tabs>
          <w:tab w:val="clear" w:pos="720"/>
          <w:tab w:val="num" w:pos="668"/>
        </w:tabs>
        <w:overflowPunct w:val="0"/>
        <w:autoSpaceDE w:val="0"/>
        <w:autoSpaceDN w:val="0"/>
        <w:adjustRightInd w:val="0"/>
        <w:spacing w:after="0" w:line="239" w:lineRule="auto"/>
        <w:ind w:left="668" w:hanging="668"/>
        <w:jc w:val="both"/>
        <w:rPr>
          <w:rFonts w:ascii="Arial" w:hAnsi="Arial" w:cs="Arial"/>
          <w:sz w:val="24"/>
          <w:szCs w:val="24"/>
        </w:rPr>
      </w:pPr>
      <w:bookmarkStart w:id="10" w:name="page27"/>
      <w:bookmarkEnd w:id="10"/>
      <w:r w:rsidRPr="00EA334E">
        <w:rPr>
          <w:rFonts w:ascii="Arial" w:hAnsi="Arial" w:cs="Arial"/>
          <w:sz w:val="24"/>
          <w:szCs w:val="24"/>
          <w:u w:val="single"/>
        </w:rPr>
        <w:t xml:space="preserve">INDEMNITY </w:t>
      </w:r>
    </w:p>
    <w:p w:rsidR="00CE512F" w:rsidRPr="00EA334E" w:rsidRDefault="00CE512F" w:rsidP="00CE512F">
      <w:pPr>
        <w:widowControl w:val="0"/>
        <w:autoSpaceDE w:val="0"/>
        <w:autoSpaceDN w:val="0"/>
        <w:adjustRightInd w:val="0"/>
        <w:spacing w:after="0" w:line="224"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35" w:lineRule="auto"/>
        <w:ind w:left="8" w:firstLine="677"/>
        <w:jc w:val="both"/>
        <w:rPr>
          <w:rFonts w:ascii="Arial" w:hAnsi="Arial" w:cs="Arial"/>
          <w:sz w:val="24"/>
          <w:szCs w:val="24"/>
        </w:rPr>
      </w:pPr>
      <w:r w:rsidRPr="00EA334E">
        <w:rPr>
          <w:rFonts w:ascii="Arial" w:hAnsi="Arial" w:cs="Arial"/>
          <w:sz w:val="24"/>
          <w:szCs w:val="24"/>
        </w:rPr>
        <w:t>The tenderer shall indemnify the department against all claims which may arise in supply of inferior and low quality of sugar not conforming to specification prescribed.</w:t>
      </w:r>
    </w:p>
    <w:p w:rsidR="00CE512F" w:rsidRDefault="00CE512F" w:rsidP="00CE512F">
      <w:pPr>
        <w:widowControl w:val="0"/>
        <w:autoSpaceDE w:val="0"/>
        <w:autoSpaceDN w:val="0"/>
        <w:adjustRightInd w:val="0"/>
        <w:spacing w:after="0" w:line="344" w:lineRule="exact"/>
        <w:rPr>
          <w:rFonts w:ascii="Arial" w:hAnsi="Arial" w:cs="Arial"/>
          <w:sz w:val="24"/>
          <w:szCs w:val="24"/>
        </w:rPr>
      </w:pPr>
    </w:p>
    <w:p w:rsidR="00CE512F" w:rsidRPr="00EA334E" w:rsidRDefault="00CE512F" w:rsidP="00CE512F">
      <w:pPr>
        <w:widowControl w:val="0"/>
        <w:autoSpaceDE w:val="0"/>
        <w:autoSpaceDN w:val="0"/>
        <w:adjustRightInd w:val="0"/>
        <w:spacing w:after="0" w:line="344" w:lineRule="exact"/>
        <w:rPr>
          <w:rFonts w:ascii="Arial" w:hAnsi="Arial" w:cs="Arial"/>
          <w:sz w:val="24"/>
          <w:szCs w:val="24"/>
        </w:rPr>
      </w:pPr>
    </w:p>
    <w:p w:rsidR="00CE512F" w:rsidRPr="00EA334E" w:rsidRDefault="00CE512F" w:rsidP="00CE512F">
      <w:pPr>
        <w:widowControl w:val="0"/>
        <w:autoSpaceDE w:val="0"/>
        <w:autoSpaceDN w:val="0"/>
        <w:adjustRightInd w:val="0"/>
        <w:spacing w:after="0" w:line="24"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5648"/>
        <w:rPr>
          <w:rFonts w:ascii="Arial" w:hAnsi="Arial" w:cs="Arial"/>
          <w:sz w:val="24"/>
          <w:szCs w:val="24"/>
        </w:rPr>
      </w:pPr>
      <w:r w:rsidRPr="00EA334E">
        <w:rPr>
          <w:rFonts w:ascii="Arial" w:hAnsi="Arial" w:cs="Arial"/>
          <w:sz w:val="24"/>
          <w:szCs w:val="24"/>
        </w:rPr>
        <w:t>Member Secretary</w:t>
      </w:r>
    </w:p>
    <w:p w:rsidR="00CE512F" w:rsidRPr="00EA334E" w:rsidRDefault="00CE512F" w:rsidP="00CE512F">
      <w:pPr>
        <w:widowControl w:val="0"/>
        <w:autoSpaceDE w:val="0"/>
        <w:autoSpaceDN w:val="0"/>
        <w:adjustRightInd w:val="0"/>
        <w:spacing w:after="0" w:line="21"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6268"/>
        <w:rPr>
          <w:rFonts w:ascii="Arial" w:hAnsi="Arial" w:cs="Arial"/>
          <w:sz w:val="24"/>
          <w:szCs w:val="24"/>
        </w:rPr>
      </w:pPr>
      <w:r w:rsidRPr="00EA334E">
        <w:rPr>
          <w:rFonts w:ascii="Arial" w:hAnsi="Arial" w:cs="Arial"/>
          <w:sz w:val="24"/>
          <w:szCs w:val="24"/>
        </w:rPr>
        <w:t>(SLPC)</w:t>
      </w:r>
    </w:p>
    <w:p w:rsidR="00CE512F" w:rsidRPr="00EA334E" w:rsidRDefault="00CE512F" w:rsidP="00CE512F">
      <w:pPr>
        <w:widowControl w:val="0"/>
        <w:autoSpaceDE w:val="0"/>
        <w:autoSpaceDN w:val="0"/>
        <w:adjustRightInd w:val="0"/>
        <w:spacing w:after="0" w:line="240" w:lineRule="auto"/>
        <w:rPr>
          <w:rFonts w:ascii="Arial" w:hAnsi="Arial" w:cs="Arial"/>
          <w:sz w:val="24"/>
          <w:szCs w:val="24"/>
        </w:rPr>
        <w:sectPr w:rsidR="00CE512F" w:rsidRPr="00EA334E" w:rsidSect="004C48A0">
          <w:footerReference w:type="default" r:id="rId15"/>
          <w:pgSz w:w="12240" w:h="15840"/>
          <w:pgMar w:top="841" w:right="1041" w:bottom="426" w:left="1872" w:header="720" w:footer="0" w:gutter="0"/>
          <w:pgBorders w:offsetFrom="page">
            <w:top w:val="diamondsGray" w:sz="12" w:space="24" w:color="auto"/>
            <w:left w:val="diamondsGray" w:sz="12" w:space="24" w:color="auto"/>
            <w:bottom w:val="diamondsGray" w:sz="12" w:space="24" w:color="auto"/>
            <w:right w:val="diamondsGray" w:sz="12" w:space="24" w:color="auto"/>
          </w:pgBorders>
          <w:cols w:space="720" w:equalWidth="0">
            <w:col w:w="9327"/>
          </w:cols>
          <w:noEndnote/>
        </w:sectPr>
      </w:pPr>
    </w:p>
    <w:p w:rsidR="00CE512F" w:rsidRPr="00EA334E" w:rsidRDefault="00CE512F" w:rsidP="00CE512F">
      <w:pPr>
        <w:widowControl w:val="0"/>
        <w:autoSpaceDE w:val="0"/>
        <w:autoSpaceDN w:val="0"/>
        <w:adjustRightInd w:val="0"/>
        <w:spacing w:after="0" w:line="366" w:lineRule="exact"/>
        <w:jc w:val="center"/>
        <w:rPr>
          <w:rFonts w:ascii="Arial" w:hAnsi="Arial" w:cs="Arial"/>
          <w:sz w:val="24"/>
          <w:szCs w:val="24"/>
        </w:rPr>
      </w:pPr>
      <w:bookmarkStart w:id="11" w:name="page29"/>
      <w:bookmarkEnd w:id="11"/>
      <w:r w:rsidRPr="00EA334E">
        <w:rPr>
          <w:rFonts w:ascii="Arial" w:hAnsi="Arial" w:cs="Arial"/>
          <w:noProof/>
          <w:sz w:val="24"/>
          <w:szCs w:val="24"/>
          <w:lang w:val="en-US" w:eastAsia="en-US"/>
        </w:rPr>
        <w:lastRenderedPageBreak/>
        <w:drawing>
          <wp:anchor distT="0" distB="0" distL="114300" distR="114300" simplePos="0" relativeHeight="251661312" behindDoc="1" locked="0" layoutInCell="0" allowOverlap="1">
            <wp:simplePos x="0" y="0"/>
            <wp:positionH relativeFrom="page">
              <wp:posOffset>3590386</wp:posOffset>
            </wp:positionH>
            <wp:positionV relativeFrom="page">
              <wp:posOffset>494715</wp:posOffset>
            </wp:positionV>
            <wp:extent cx="602052" cy="581746"/>
            <wp:effectExtent l="19050" t="0" r="7548" b="0"/>
            <wp:wrapNone/>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604165" cy="583788"/>
                    </a:xfrm>
                    <a:prstGeom prst="rect">
                      <a:avLst/>
                    </a:prstGeom>
                    <a:noFill/>
                  </pic:spPr>
                </pic:pic>
              </a:graphicData>
            </a:graphic>
          </wp:anchor>
        </w:drawing>
      </w:r>
    </w:p>
    <w:p w:rsidR="00CE512F" w:rsidRPr="00EA334E" w:rsidRDefault="00CE512F" w:rsidP="00CE512F">
      <w:pPr>
        <w:widowControl w:val="0"/>
        <w:autoSpaceDE w:val="0"/>
        <w:autoSpaceDN w:val="0"/>
        <w:adjustRightInd w:val="0"/>
        <w:spacing w:after="0" w:line="366" w:lineRule="exact"/>
        <w:jc w:val="center"/>
        <w:rPr>
          <w:rFonts w:ascii="Arial" w:hAnsi="Arial" w:cs="Arial"/>
          <w:color w:val="31849B" w:themeColor="accent5" w:themeShade="BF"/>
          <w:sz w:val="24"/>
          <w:szCs w:val="24"/>
        </w:rPr>
      </w:pPr>
      <w:r w:rsidRPr="00EA334E">
        <w:rPr>
          <w:rFonts w:ascii="Arial" w:hAnsi="Arial" w:cs="Arial"/>
          <w:b/>
          <w:color w:val="76923C" w:themeColor="accent3" w:themeShade="BF"/>
          <w:sz w:val="24"/>
          <w:szCs w:val="24"/>
        </w:rPr>
        <w:t xml:space="preserve">Government of Jammu and Kashmir </w:t>
      </w:r>
      <w:r w:rsidRPr="00EA334E">
        <w:rPr>
          <w:rFonts w:ascii="Arial" w:hAnsi="Arial" w:cs="Arial"/>
          <w:b/>
          <w:color w:val="76923C" w:themeColor="accent3" w:themeShade="BF"/>
          <w:sz w:val="24"/>
          <w:szCs w:val="24"/>
        </w:rPr>
        <w:br/>
      </w:r>
      <w:r w:rsidRPr="00EA334E">
        <w:rPr>
          <w:rFonts w:ascii="Arial" w:hAnsi="Arial" w:cs="Arial"/>
          <w:b/>
          <w:color w:val="943634" w:themeColor="accent2" w:themeShade="BF"/>
          <w:sz w:val="24"/>
          <w:szCs w:val="24"/>
        </w:rPr>
        <w:t>Directorate of Food, Civil Supplies &amp; Consumer Affairs Department Kashmir Srinagar/Jammu.</w:t>
      </w:r>
      <w:r w:rsidRPr="00EA334E">
        <w:rPr>
          <w:rFonts w:ascii="Arial" w:hAnsi="Arial" w:cs="Arial"/>
          <w:b/>
          <w:sz w:val="24"/>
          <w:szCs w:val="24"/>
        </w:rPr>
        <w:br/>
      </w:r>
      <w:r w:rsidRPr="00EA334E">
        <w:rPr>
          <w:rFonts w:ascii="Arial" w:hAnsi="Arial" w:cs="Arial"/>
          <w:color w:val="31849B" w:themeColor="accent5" w:themeShade="BF"/>
          <w:sz w:val="24"/>
          <w:szCs w:val="24"/>
        </w:rPr>
        <w:t>Tel :  0191-2566188(J), 0194-2506084(S)</w:t>
      </w:r>
    </w:p>
    <w:p w:rsidR="00CE512F" w:rsidRPr="00EA334E" w:rsidRDefault="00CE512F" w:rsidP="00CE512F">
      <w:pPr>
        <w:widowControl w:val="0"/>
        <w:autoSpaceDE w:val="0"/>
        <w:autoSpaceDN w:val="0"/>
        <w:adjustRightInd w:val="0"/>
        <w:spacing w:after="0" w:line="13" w:lineRule="exact"/>
        <w:rPr>
          <w:rFonts w:ascii="Arial" w:hAnsi="Arial" w:cs="Arial"/>
          <w:color w:val="31849B" w:themeColor="accent5" w:themeShade="BF"/>
          <w:sz w:val="24"/>
          <w:szCs w:val="24"/>
        </w:rPr>
      </w:pPr>
    </w:p>
    <w:p w:rsidR="00CE512F" w:rsidRPr="00EA334E" w:rsidRDefault="00CE512F" w:rsidP="00CE512F">
      <w:pPr>
        <w:widowControl w:val="0"/>
        <w:autoSpaceDE w:val="0"/>
        <w:autoSpaceDN w:val="0"/>
        <w:adjustRightInd w:val="0"/>
        <w:spacing w:after="0" w:line="239" w:lineRule="auto"/>
        <w:ind w:left="2380"/>
        <w:rPr>
          <w:rFonts w:ascii="Arial" w:hAnsi="Arial" w:cs="Arial"/>
          <w:color w:val="31849B" w:themeColor="accent5" w:themeShade="BF"/>
          <w:sz w:val="24"/>
          <w:szCs w:val="24"/>
        </w:rPr>
      </w:pPr>
      <w:r w:rsidRPr="00EA334E">
        <w:rPr>
          <w:rFonts w:ascii="Arial" w:hAnsi="Arial" w:cs="Arial"/>
          <w:color w:val="31849B" w:themeColor="accent5" w:themeShade="BF"/>
          <w:sz w:val="24"/>
          <w:szCs w:val="24"/>
        </w:rPr>
        <w:t>Fax : 0191-2549682(J), 0194-2506103(S)</w:t>
      </w:r>
    </w:p>
    <w:p w:rsidR="00CE512F" w:rsidRPr="00EA334E" w:rsidRDefault="00CE512F" w:rsidP="00CE512F">
      <w:pPr>
        <w:widowControl w:val="0"/>
        <w:autoSpaceDE w:val="0"/>
        <w:autoSpaceDN w:val="0"/>
        <w:adjustRightInd w:val="0"/>
        <w:spacing w:after="0" w:line="239" w:lineRule="auto"/>
        <w:ind w:left="2380"/>
        <w:rPr>
          <w:rFonts w:ascii="Arial" w:hAnsi="Arial" w:cs="Arial"/>
          <w:sz w:val="24"/>
          <w:szCs w:val="24"/>
        </w:rPr>
      </w:pPr>
    </w:p>
    <w:tbl>
      <w:tblPr>
        <w:tblStyle w:val="TableGrid"/>
        <w:tblW w:w="0" w:type="auto"/>
        <w:tblLook w:val="04A0"/>
      </w:tblPr>
      <w:tblGrid>
        <w:gridCol w:w="684"/>
        <w:gridCol w:w="952"/>
        <w:gridCol w:w="1637"/>
        <w:gridCol w:w="2918"/>
        <w:gridCol w:w="1159"/>
        <w:gridCol w:w="1159"/>
      </w:tblGrid>
      <w:tr w:rsidR="00CE512F" w:rsidRPr="00EA334E" w:rsidTr="007D304A">
        <w:tc>
          <w:tcPr>
            <w:tcW w:w="1483" w:type="dxa"/>
            <w:gridSpan w:val="2"/>
          </w:tcPr>
          <w:p w:rsidR="00CE512F" w:rsidRPr="00EA334E" w:rsidRDefault="00CE512F" w:rsidP="007D304A">
            <w:pPr>
              <w:jc w:val="center"/>
              <w:rPr>
                <w:rFonts w:ascii="Arial" w:hAnsi="Arial" w:cs="Arial"/>
                <w:sz w:val="24"/>
                <w:szCs w:val="24"/>
                <w:u w:val="single"/>
              </w:rPr>
            </w:pPr>
          </w:p>
        </w:tc>
        <w:tc>
          <w:tcPr>
            <w:tcW w:w="6873" w:type="dxa"/>
            <w:gridSpan w:val="4"/>
          </w:tcPr>
          <w:p w:rsidR="00CE512F" w:rsidRPr="00EA334E" w:rsidRDefault="00CE512F" w:rsidP="007D304A">
            <w:pPr>
              <w:jc w:val="center"/>
              <w:rPr>
                <w:rFonts w:ascii="Arial" w:hAnsi="Arial" w:cs="Arial"/>
                <w:b/>
                <w:color w:val="E36C0A" w:themeColor="accent6" w:themeShade="BF"/>
                <w:sz w:val="24"/>
                <w:szCs w:val="24"/>
                <w:u w:val="single"/>
              </w:rPr>
            </w:pPr>
            <w:r w:rsidRPr="00EA334E">
              <w:rPr>
                <w:rFonts w:ascii="Arial" w:hAnsi="Arial" w:cs="Arial"/>
                <w:b/>
                <w:color w:val="E36C0A" w:themeColor="accent6" w:themeShade="BF"/>
                <w:sz w:val="24"/>
                <w:szCs w:val="24"/>
                <w:u w:val="single"/>
              </w:rPr>
              <w:t>ANNEXURE “A”/ Tender Form</w:t>
            </w:r>
          </w:p>
        </w:tc>
      </w:tr>
      <w:tr w:rsidR="00CE512F" w:rsidRPr="00EA334E" w:rsidTr="007D304A">
        <w:tc>
          <w:tcPr>
            <w:tcW w:w="1483" w:type="dxa"/>
            <w:gridSpan w:val="2"/>
          </w:tcPr>
          <w:p w:rsidR="00CE512F" w:rsidRPr="00EA334E" w:rsidRDefault="00CE512F" w:rsidP="007D304A">
            <w:pPr>
              <w:rPr>
                <w:rFonts w:ascii="Arial" w:hAnsi="Arial" w:cs="Arial"/>
                <w:sz w:val="24"/>
                <w:szCs w:val="24"/>
              </w:rPr>
            </w:pPr>
          </w:p>
        </w:tc>
        <w:tc>
          <w:tcPr>
            <w:tcW w:w="6873" w:type="dxa"/>
            <w:gridSpan w:val="4"/>
          </w:tcPr>
          <w:p w:rsidR="00CE512F" w:rsidRPr="00EA334E" w:rsidRDefault="00CE512F" w:rsidP="007D304A">
            <w:pPr>
              <w:rPr>
                <w:rFonts w:ascii="Arial" w:hAnsi="Arial" w:cs="Arial"/>
                <w:sz w:val="24"/>
                <w:szCs w:val="24"/>
              </w:rPr>
            </w:pPr>
          </w:p>
        </w:tc>
      </w:tr>
      <w:tr w:rsidR="00CE512F" w:rsidRPr="00EA334E" w:rsidTr="007D304A">
        <w:tc>
          <w:tcPr>
            <w:tcW w:w="6038" w:type="dxa"/>
            <w:gridSpan w:val="4"/>
          </w:tcPr>
          <w:p w:rsidR="00CE512F" w:rsidRPr="00EA334E" w:rsidRDefault="00CE512F" w:rsidP="007D304A">
            <w:pPr>
              <w:rPr>
                <w:rFonts w:ascii="Arial" w:hAnsi="Arial" w:cs="Arial"/>
                <w:sz w:val="24"/>
                <w:szCs w:val="24"/>
              </w:rPr>
            </w:pPr>
            <w:r w:rsidRPr="00EA334E">
              <w:rPr>
                <w:rFonts w:ascii="Arial" w:hAnsi="Arial" w:cs="Arial"/>
                <w:sz w:val="24"/>
                <w:szCs w:val="24"/>
              </w:rPr>
              <w:t>e-NIT No:</w:t>
            </w:r>
          </w:p>
        </w:tc>
        <w:tc>
          <w:tcPr>
            <w:tcW w:w="1159" w:type="dxa"/>
          </w:tcPr>
          <w:p w:rsidR="00CE512F" w:rsidRPr="00EA334E" w:rsidRDefault="00CE512F" w:rsidP="007D304A">
            <w:pPr>
              <w:rPr>
                <w:rFonts w:ascii="Arial" w:hAnsi="Arial" w:cs="Arial"/>
                <w:sz w:val="24"/>
                <w:szCs w:val="24"/>
              </w:rPr>
            </w:pPr>
          </w:p>
        </w:tc>
        <w:tc>
          <w:tcPr>
            <w:tcW w:w="1159" w:type="dxa"/>
          </w:tcPr>
          <w:p w:rsidR="00CE512F" w:rsidRPr="00EA334E" w:rsidRDefault="00CE512F" w:rsidP="007D304A">
            <w:pPr>
              <w:rPr>
                <w:rFonts w:ascii="Arial" w:hAnsi="Arial" w:cs="Arial"/>
                <w:sz w:val="24"/>
                <w:szCs w:val="24"/>
              </w:rPr>
            </w:pPr>
          </w:p>
        </w:tc>
      </w:tr>
      <w:tr w:rsidR="00CE512F" w:rsidRPr="00EA334E" w:rsidTr="007D304A">
        <w:tc>
          <w:tcPr>
            <w:tcW w:w="6038" w:type="dxa"/>
            <w:gridSpan w:val="4"/>
          </w:tcPr>
          <w:p w:rsidR="00CE512F" w:rsidRPr="00EA334E" w:rsidRDefault="00CE512F" w:rsidP="007D304A">
            <w:pPr>
              <w:rPr>
                <w:rFonts w:ascii="Arial" w:hAnsi="Arial" w:cs="Arial"/>
                <w:sz w:val="24"/>
                <w:szCs w:val="24"/>
              </w:rPr>
            </w:pPr>
            <w:r w:rsidRPr="00EA334E">
              <w:rPr>
                <w:rFonts w:ascii="Arial" w:hAnsi="Arial" w:cs="Arial"/>
                <w:sz w:val="24"/>
                <w:szCs w:val="24"/>
              </w:rPr>
              <w:t>Dated:……………</w:t>
            </w:r>
          </w:p>
        </w:tc>
        <w:tc>
          <w:tcPr>
            <w:tcW w:w="2318" w:type="dxa"/>
            <w:gridSpan w:val="2"/>
            <w:vMerge w:val="restart"/>
          </w:tcPr>
          <w:p w:rsidR="00CE512F" w:rsidRPr="00EA334E" w:rsidRDefault="00CE512F" w:rsidP="007D304A">
            <w:pPr>
              <w:rPr>
                <w:rFonts w:ascii="Arial" w:hAnsi="Arial" w:cs="Arial"/>
                <w:sz w:val="24"/>
                <w:szCs w:val="24"/>
              </w:rPr>
            </w:pPr>
            <w:r w:rsidRPr="00516731">
              <w:rPr>
                <w:rFonts w:ascii="Arial" w:hAnsi="Arial" w:cs="Arial"/>
                <w:noProof/>
                <w:sz w:val="24"/>
                <w:szCs w:val="24"/>
              </w:rPr>
              <w:pict>
                <v:shapetype id="_x0000_t202" coordsize="21600,21600" o:spt="202" path="m,l,21600r21600,l21600,xe">
                  <v:stroke joinstyle="miter"/>
                  <v:path gradientshapeok="t" o:connecttype="rect"/>
                </v:shapetype>
                <v:shape id="_x0000_s1053" type="#_x0000_t202" style="position:absolute;margin-left:7.25pt;margin-top:4.8pt;width:89.5pt;height:80.5pt;z-index:251691008;mso-position-horizontal-relative:text;mso-position-vertical-relative:text">
                  <v:textbox>
                    <w:txbxContent>
                      <w:p w:rsidR="00CE512F" w:rsidRDefault="00CE512F" w:rsidP="00CE512F">
                        <w:pPr>
                          <w:rPr>
                            <w:rFonts w:ascii="Cambria" w:hAnsi="Cambria" w:cs="Arial"/>
                            <w:w w:val="88"/>
                            <w:sz w:val="16"/>
                            <w:szCs w:val="24"/>
                          </w:rPr>
                        </w:pPr>
                      </w:p>
                      <w:p w:rsidR="00CE512F" w:rsidRPr="00024486" w:rsidRDefault="00CE512F" w:rsidP="00CE512F">
                        <w:pPr>
                          <w:rPr>
                            <w:sz w:val="14"/>
                          </w:rPr>
                        </w:pPr>
                        <w:r w:rsidRPr="00024486">
                          <w:rPr>
                            <w:rFonts w:ascii="Cambria" w:hAnsi="Cambria" w:cs="Arial"/>
                            <w:w w:val="88"/>
                            <w:sz w:val="16"/>
                            <w:szCs w:val="24"/>
                          </w:rPr>
                          <w:t xml:space="preserve">Affix Passport  Size photograph </w:t>
                        </w:r>
                        <w:r w:rsidRPr="00024486">
                          <w:rPr>
                            <w:rFonts w:ascii="Cambria" w:hAnsi="Cambria" w:cs="Arial"/>
                            <w:w w:val="92"/>
                            <w:sz w:val="16"/>
                            <w:szCs w:val="24"/>
                          </w:rPr>
                          <w:t xml:space="preserve">(attested by the </w:t>
                        </w:r>
                        <w:r w:rsidRPr="00024486">
                          <w:rPr>
                            <w:rFonts w:ascii="Cambria" w:hAnsi="Cambria" w:cs="Arial"/>
                            <w:w w:val="90"/>
                            <w:sz w:val="16"/>
                            <w:szCs w:val="24"/>
                          </w:rPr>
                          <w:t>Gazetted officer)</w:t>
                        </w:r>
                      </w:p>
                    </w:txbxContent>
                  </v:textbox>
                </v:shape>
              </w:pict>
            </w: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1.</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Name of the Bidder/Firm</w:t>
            </w:r>
          </w:p>
        </w:tc>
        <w:tc>
          <w:tcPr>
            <w:tcW w:w="2918" w:type="dxa"/>
          </w:tcPr>
          <w:p w:rsidR="00CE512F" w:rsidRPr="00EA334E" w:rsidRDefault="00CE512F" w:rsidP="007D304A">
            <w:pPr>
              <w:rPr>
                <w:rFonts w:ascii="Arial" w:hAnsi="Arial" w:cs="Arial"/>
                <w:sz w:val="24"/>
                <w:szCs w:val="24"/>
              </w:rPr>
            </w:pPr>
          </w:p>
          <w:p w:rsidR="00CE512F" w:rsidRPr="00EA334E" w:rsidRDefault="00CE512F" w:rsidP="007D304A">
            <w:pPr>
              <w:rPr>
                <w:rFonts w:ascii="Arial" w:hAnsi="Arial" w:cs="Arial"/>
                <w:sz w:val="24"/>
                <w:szCs w:val="24"/>
              </w:rPr>
            </w:pPr>
          </w:p>
        </w:tc>
        <w:tc>
          <w:tcPr>
            <w:tcW w:w="2318" w:type="dxa"/>
            <w:gridSpan w:val="2"/>
            <w:vMerge/>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2.</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Permanent address</w:t>
            </w:r>
          </w:p>
        </w:tc>
        <w:tc>
          <w:tcPr>
            <w:tcW w:w="2918" w:type="dxa"/>
          </w:tcPr>
          <w:p w:rsidR="00CE512F" w:rsidRPr="00EA334E" w:rsidRDefault="00CE512F" w:rsidP="007D304A">
            <w:pPr>
              <w:rPr>
                <w:rFonts w:ascii="Arial" w:hAnsi="Arial" w:cs="Arial"/>
                <w:sz w:val="24"/>
                <w:szCs w:val="24"/>
              </w:rPr>
            </w:pPr>
          </w:p>
          <w:p w:rsidR="00CE512F" w:rsidRPr="00EA334E" w:rsidRDefault="00CE512F" w:rsidP="007D304A">
            <w:pPr>
              <w:rPr>
                <w:rFonts w:ascii="Arial" w:hAnsi="Arial" w:cs="Arial"/>
                <w:sz w:val="24"/>
                <w:szCs w:val="24"/>
              </w:rPr>
            </w:pPr>
          </w:p>
        </w:tc>
        <w:tc>
          <w:tcPr>
            <w:tcW w:w="2318" w:type="dxa"/>
            <w:gridSpan w:val="2"/>
            <w:vMerge/>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3.</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Address of the head office of tenderer/Firm</w:t>
            </w:r>
          </w:p>
        </w:tc>
        <w:tc>
          <w:tcPr>
            <w:tcW w:w="2918" w:type="dxa"/>
          </w:tcPr>
          <w:p w:rsidR="00CE512F" w:rsidRPr="00EA334E" w:rsidRDefault="00CE512F" w:rsidP="007D304A">
            <w:pPr>
              <w:rPr>
                <w:rFonts w:ascii="Arial" w:hAnsi="Arial" w:cs="Arial"/>
                <w:sz w:val="24"/>
                <w:szCs w:val="24"/>
              </w:rPr>
            </w:pPr>
          </w:p>
        </w:tc>
        <w:tc>
          <w:tcPr>
            <w:tcW w:w="2318" w:type="dxa"/>
            <w:gridSpan w:val="2"/>
            <w:vMerge/>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3.1</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H.No</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3.2</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Street No</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3.3</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Village</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3.4</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District</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3.5</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State</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3.6</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Pin code</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3.7</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Phone Number</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3.8</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E-mail ID</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4.</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Address of the branch</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5.</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Whether Proprietary Firm or Partnership Firm or Limited Company</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6.</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Name &amp; Address of the Proprietor/ Partner/Managing Director</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7.</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Previous experience in supply of/ Essential Commodities/Sugar</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8.</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Turnover (Supply of Sugar)</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During the last three years</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2013-14</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2014-15</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2015-16</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9.</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 xml:space="preserve">Financial Instruments </w:t>
            </w:r>
            <w:r w:rsidRPr="00EA334E">
              <w:rPr>
                <w:rFonts w:ascii="Arial" w:hAnsi="Arial" w:cs="Arial"/>
                <w:sz w:val="24"/>
                <w:szCs w:val="24"/>
              </w:rPr>
              <w:lastRenderedPageBreak/>
              <w:t>Details</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lastRenderedPageBreak/>
              <w:t>9.1</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sz w:val="24"/>
                <w:szCs w:val="24"/>
              </w:rPr>
              <w:t>Earnest Money Deposit Details</w:t>
            </w:r>
          </w:p>
        </w:tc>
        <w:tc>
          <w:tcPr>
            <w:tcW w:w="5236" w:type="dxa"/>
            <w:gridSpan w:val="3"/>
          </w:tcPr>
          <w:p w:rsidR="00CE512F" w:rsidRPr="00EA334E" w:rsidRDefault="00CE512F" w:rsidP="007D304A">
            <w:pPr>
              <w:rPr>
                <w:rFonts w:ascii="Arial" w:hAnsi="Arial" w:cs="Arial"/>
                <w:sz w:val="24"/>
                <w:szCs w:val="24"/>
              </w:rPr>
            </w:pPr>
          </w:p>
          <w:p w:rsidR="00CE512F" w:rsidRPr="00EA334E" w:rsidRDefault="00CE512F" w:rsidP="007D304A">
            <w:pPr>
              <w:rPr>
                <w:rFonts w:ascii="Arial" w:hAnsi="Arial" w:cs="Arial"/>
                <w:sz w:val="24"/>
                <w:szCs w:val="24"/>
              </w:rPr>
            </w:pPr>
            <w:r w:rsidRPr="00EA334E">
              <w:rPr>
                <w:rFonts w:ascii="Arial" w:hAnsi="Arial" w:cs="Arial"/>
                <w:sz w:val="24"/>
                <w:szCs w:val="24"/>
              </w:rPr>
              <w:t>CDR/FDR No:  ………………………</w:t>
            </w:r>
          </w:p>
          <w:p w:rsidR="00CE512F" w:rsidRPr="00EA334E" w:rsidRDefault="00CE512F" w:rsidP="007D304A">
            <w:pPr>
              <w:rPr>
                <w:rFonts w:ascii="Arial" w:hAnsi="Arial" w:cs="Arial"/>
                <w:sz w:val="24"/>
                <w:szCs w:val="24"/>
              </w:rPr>
            </w:pPr>
            <w:r w:rsidRPr="00EA334E">
              <w:rPr>
                <w:rFonts w:ascii="Arial" w:hAnsi="Arial" w:cs="Arial"/>
                <w:sz w:val="24"/>
                <w:szCs w:val="24"/>
              </w:rPr>
              <w:br/>
              <w:t>Amount In Rs:  ………………………</w:t>
            </w:r>
          </w:p>
          <w:p w:rsidR="00CE512F" w:rsidRPr="00EA334E" w:rsidRDefault="00CE512F" w:rsidP="007D304A">
            <w:pPr>
              <w:rPr>
                <w:rFonts w:ascii="Arial" w:hAnsi="Arial" w:cs="Arial"/>
                <w:sz w:val="24"/>
                <w:szCs w:val="24"/>
              </w:rPr>
            </w:pPr>
            <w:r w:rsidRPr="00EA334E">
              <w:rPr>
                <w:rFonts w:ascii="Arial" w:hAnsi="Arial" w:cs="Arial"/>
                <w:sz w:val="24"/>
                <w:szCs w:val="24"/>
              </w:rPr>
              <w:t xml:space="preserve"> </w:t>
            </w:r>
          </w:p>
          <w:p w:rsidR="00CE512F" w:rsidRPr="00EA334E" w:rsidRDefault="00CE512F" w:rsidP="007D304A">
            <w:pPr>
              <w:rPr>
                <w:rFonts w:ascii="Arial" w:hAnsi="Arial" w:cs="Arial"/>
                <w:sz w:val="24"/>
                <w:szCs w:val="24"/>
              </w:rPr>
            </w:pPr>
            <w:r w:rsidRPr="00EA334E">
              <w:rPr>
                <w:rFonts w:ascii="Arial" w:hAnsi="Arial" w:cs="Arial"/>
                <w:sz w:val="24"/>
                <w:szCs w:val="24"/>
              </w:rPr>
              <w:t>Dated:               …../…../……</w:t>
            </w:r>
          </w:p>
          <w:p w:rsidR="00CE512F" w:rsidRPr="00EA334E" w:rsidRDefault="00CE512F" w:rsidP="007D304A">
            <w:pPr>
              <w:rPr>
                <w:rFonts w:ascii="Arial" w:hAnsi="Arial" w:cs="Arial"/>
                <w:sz w:val="24"/>
                <w:szCs w:val="24"/>
              </w:rPr>
            </w:pPr>
          </w:p>
          <w:p w:rsidR="00CE512F" w:rsidRPr="00EA334E" w:rsidRDefault="00CE512F" w:rsidP="007D304A">
            <w:pPr>
              <w:rPr>
                <w:rFonts w:ascii="Arial" w:hAnsi="Arial" w:cs="Arial"/>
                <w:sz w:val="24"/>
                <w:szCs w:val="24"/>
              </w:rPr>
            </w:pPr>
            <w:r w:rsidRPr="00EA334E">
              <w:rPr>
                <w:rFonts w:ascii="Arial" w:hAnsi="Arial" w:cs="Arial"/>
                <w:sz w:val="24"/>
                <w:szCs w:val="24"/>
              </w:rPr>
              <w:t>Name Of Bank: …………………………</w:t>
            </w:r>
          </w:p>
        </w:tc>
      </w:tr>
      <w:tr w:rsidR="00CE512F" w:rsidRPr="00EA334E" w:rsidTr="007D304A">
        <w:trPr>
          <w:trHeight w:val="1871"/>
        </w:trPr>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9.2</w:t>
            </w:r>
          </w:p>
        </w:tc>
        <w:tc>
          <w:tcPr>
            <w:tcW w:w="2589" w:type="dxa"/>
            <w:gridSpan w:val="2"/>
          </w:tcPr>
          <w:p w:rsidR="00CE512F" w:rsidRPr="00EA334E" w:rsidRDefault="00CE512F" w:rsidP="007D304A">
            <w:pPr>
              <w:rPr>
                <w:rFonts w:ascii="Arial" w:hAnsi="Arial" w:cs="Arial"/>
                <w:sz w:val="24"/>
                <w:szCs w:val="24"/>
              </w:rPr>
            </w:pPr>
            <w:r w:rsidRPr="00EA334E">
              <w:rPr>
                <w:rFonts w:ascii="Arial" w:hAnsi="Arial" w:cs="Arial"/>
                <w:w w:val="92"/>
                <w:sz w:val="24"/>
                <w:szCs w:val="24"/>
              </w:rPr>
              <w:t>Tender Documents Fee</w:t>
            </w:r>
          </w:p>
        </w:tc>
        <w:tc>
          <w:tcPr>
            <w:tcW w:w="5236" w:type="dxa"/>
            <w:gridSpan w:val="3"/>
          </w:tcPr>
          <w:p w:rsidR="00CE512F" w:rsidRPr="00EA334E" w:rsidRDefault="00CE512F" w:rsidP="007D304A">
            <w:pPr>
              <w:rPr>
                <w:rFonts w:ascii="Arial" w:hAnsi="Arial" w:cs="Arial"/>
                <w:sz w:val="24"/>
                <w:szCs w:val="24"/>
              </w:rPr>
            </w:pPr>
          </w:p>
          <w:p w:rsidR="00CE512F" w:rsidRPr="00EA334E" w:rsidRDefault="00CE512F" w:rsidP="007D304A">
            <w:pPr>
              <w:rPr>
                <w:rFonts w:ascii="Arial" w:hAnsi="Arial" w:cs="Arial"/>
                <w:sz w:val="24"/>
                <w:szCs w:val="24"/>
              </w:rPr>
            </w:pPr>
            <w:r w:rsidRPr="00EA334E">
              <w:rPr>
                <w:rFonts w:ascii="Arial" w:hAnsi="Arial" w:cs="Arial"/>
                <w:sz w:val="24"/>
                <w:szCs w:val="24"/>
              </w:rPr>
              <w:t>DD No.………………………….</w:t>
            </w:r>
          </w:p>
          <w:p w:rsidR="00CE512F" w:rsidRPr="00EA334E" w:rsidRDefault="00CE512F" w:rsidP="007D304A">
            <w:pPr>
              <w:rPr>
                <w:rFonts w:ascii="Arial" w:hAnsi="Arial" w:cs="Arial"/>
                <w:sz w:val="24"/>
                <w:szCs w:val="24"/>
              </w:rPr>
            </w:pPr>
          </w:p>
          <w:p w:rsidR="00CE512F" w:rsidRPr="00EA334E" w:rsidRDefault="00CE512F" w:rsidP="007D304A">
            <w:pPr>
              <w:rPr>
                <w:rFonts w:ascii="Arial" w:hAnsi="Arial" w:cs="Arial"/>
                <w:sz w:val="24"/>
                <w:szCs w:val="24"/>
              </w:rPr>
            </w:pPr>
            <w:r w:rsidRPr="00EA334E">
              <w:rPr>
                <w:rFonts w:ascii="Arial" w:hAnsi="Arial" w:cs="Arial"/>
                <w:sz w:val="24"/>
                <w:szCs w:val="24"/>
              </w:rPr>
              <w:t>Amount In Rs ………………..</w:t>
            </w:r>
          </w:p>
          <w:p w:rsidR="00CE512F" w:rsidRPr="00EA334E" w:rsidRDefault="00CE512F" w:rsidP="007D304A">
            <w:pPr>
              <w:rPr>
                <w:rFonts w:ascii="Arial" w:hAnsi="Arial" w:cs="Arial"/>
                <w:sz w:val="24"/>
                <w:szCs w:val="24"/>
              </w:rPr>
            </w:pPr>
            <w:r w:rsidRPr="00EA334E">
              <w:rPr>
                <w:rFonts w:ascii="Arial" w:hAnsi="Arial" w:cs="Arial"/>
                <w:sz w:val="24"/>
                <w:szCs w:val="24"/>
              </w:rPr>
              <w:br/>
              <w:t>Dated:…../…../………..</w:t>
            </w:r>
          </w:p>
          <w:p w:rsidR="00CE512F" w:rsidRPr="00EA334E" w:rsidRDefault="00CE512F" w:rsidP="007D304A">
            <w:pPr>
              <w:rPr>
                <w:rFonts w:ascii="Arial" w:hAnsi="Arial" w:cs="Arial"/>
                <w:sz w:val="24"/>
                <w:szCs w:val="24"/>
              </w:rPr>
            </w:pPr>
          </w:p>
          <w:p w:rsidR="00CE512F" w:rsidRPr="00EA334E" w:rsidRDefault="00CE512F" w:rsidP="007D304A">
            <w:pPr>
              <w:rPr>
                <w:rFonts w:ascii="Arial" w:hAnsi="Arial" w:cs="Arial"/>
                <w:sz w:val="24"/>
                <w:szCs w:val="24"/>
              </w:rPr>
            </w:pPr>
            <w:r w:rsidRPr="00EA334E">
              <w:rPr>
                <w:rFonts w:ascii="Arial" w:hAnsi="Arial" w:cs="Arial"/>
                <w:sz w:val="24"/>
                <w:szCs w:val="24"/>
              </w:rPr>
              <w:t>Name Of Bank:…………………………</w:t>
            </w: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10.</w:t>
            </w:r>
          </w:p>
        </w:tc>
        <w:tc>
          <w:tcPr>
            <w:tcW w:w="2589" w:type="dxa"/>
            <w:gridSpan w:val="2"/>
          </w:tcPr>
          <w:p w:rsidR="00CE512F" w:rsidRPr="001A1B23" w:rsidRDefault="00CE512F" w:rsidP="007D304A">
            <w:pPr>
              <w:rPr>
                <w:rFonts w:ascii="Arial" w:hAnsi="Arial" w:cs="Arial"/>
                <w:sz w:val="22"/>
                <w:szCs w:val="24"/>
              </w:rPr>
            </w:pPr>
            <w:r w:rsidRPr="001A1B23">
              <w:rPr>
                <w:rFonts w:ascii="Arial" w:hAnsi="Arial" w:cs="Arial"/>
                <w:sz w:val="22"/>
                <w:szCs w:val="24"/>
              </w:rPr>
              <w:t>Current Trade License</w:t>
            </w:r>
          </w:p>
          <w:p w:rsidR="00CE512F" w:rsidRPr="001A1B23" w:rsidRDefault="00CE512F" w:rsidP="007D304A">
            <w:pPr>
              <w:rPr>
                <w:rFonts w:ascii="Arial" w:hAnsi="Arial" w:cs="Arial"/>
                <w:sz w:val="22"/>
                <w:szCs w:val="24"/>
              </w:rPr>
            </w:pPr>
            <w:r w:rsidRPr="001A1B23">
              <w:rPr>
                <w:rFonts w:ascii="Arial" w:hAnsi="Arial" w:cs="Arial"/>
                <w:sz w:val="22"/>
                <w:szCs w:val="24"/>
              </w:rPr>
              <w:t xml:space="preserve">Issued by the competent authority   </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11.</w:t>
            </w:r>
          </w:p>
        </w:tc>
        <w:tc>
          <w:tcPr>
            <w:tcW w:w="2589" w:type="dxa"/>
            <w:gridSpan w:val="2"/>
          </w:tcPr>
          <w:p w:rsidR="00CE512F" w:rsidRPr="001A1B23" w:rsidRDefault="00CE512F" w:rsidP="007D304A">
            <w:pPr>
              <w:rPr>
                <w:rFonts w:ascii="Arial" w:hAnsi="Arial" w:cs="Arial"/>
                <w:sz w:val="22"/>
                <w:szCs w:val="24"/>
              </w:rPr>
            </w:pPr>
            <w:r w:rsidRPr="001A1B23">
              <w:rPr>
                <w:rFonts w:ascii="Arial" w:hAnsi="Arial" w:cs="Arial"/>
                <w:sz w:val="22"/>
                <w:szCs w:val="24"/>
              </w:rPr>
              <w:t>Import License issued By the competent authority</w:t>
            </w:r>
          </w:p>
          <w:p w:rsidR="00CE512F" w:rsidRPr="001A1B23" w:rsidRDefault="00CE512F" w:rsidP="007D304A">
            <w:pPr>
              <w:rPr>
                <w:rFonts w:ascii="Arial" w:hAnsi="Arial" w:cs="Arial"/>
                <w:sz w:val="22"/>
                <w:szCs w:val="24"/>
              </w:rPr>
            </w:pP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12.</w:t>
            </w:r>
          </w:p>
        </w:tc>
        <w:tc>
          <w:tcPr>
            <w:tcW w:w="2589" w:type="dxa"/>
            <w:gridSpan w:val="2"/>
          </w:tcPr>
          <w:p w:rsidR="00CE512F" w:rsidRPr="001A1B23" w:rsidRDefault="00CE512F" w:rsidP="007D304A">
            <w:pPr>
              <w:rPr>
                <w:rFonts w:ascii="Arial" w:hAnsi="Arial" w:cs="Arial"/>
                <w:sz w:val="22"/>
                <w:szCs w:val="24"/>
              </w:rPr>
            </w:pPr>
            <w:r w:rsidRPr="001A1B23">
              <w:rPr>
                <w:rFonts w:ascii="Arial" w:hAnsi="Arial" w:cs="Arial"/>
                <w:sz w:val="22"/>
                <w:szCs w:val="24"/>
              </w:rPr>
              <w:t>Import License issued/ By the competent authority</w:t>
            </w:r>
          </w:p>
          <w:p w:rsidR="00CE512F" w:rsidRPr="001A1B23" w:rsidRDefault="00CE512F" w:rsidP="007D304A">
            <w:pPr>
              <w:rPr>
                <w:rFonts w:ascii="Arial" w:hAnsi="Arial" w:cs="Arial"/>
                <w:sz w:val="22"/>
                <w:szCs w:val="24"/>
              </w:rPr>
            </w:pP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123.</w:t>
            </w:r>
          </w:p>
        </w:tc>
        <w:tc>
          <w:tcPr>
            <w:tcW w:w="2589" w:type="dxa"/>
            <w:gridSpan w:val="2"/>
          </w:tcPr>
          <w:p w:rsidR="00CE512F" w:rsidRPr="001A1B23" w:rsidRDefault="00CE512F" w:rsidP="007D304A">
            <w:pPr>
              <w:rPr>
                <w:rFonts w:ascii="Arial" w:hAnsi="Arial" w:cs="Arial"/>
                <w:sz w:val="22"/>
                <w:szCs w:val="24"/>
              </w:rPr>
            </w:pPr>
            <w:r w:rsidRPr="001A1B23">
              <w:rPr>
                <w:rFonts w:ascii="Arial" w:hAnsi="Arial" w:cs="Arial"/>
                <w:sz w:val="22"/>
                <w:szCs w:val="24"/>
              </w:rPr>
              <w:t>Details of Country and Source Of ISS Grade Sugar</w:t>
            </w:r>
          </w:p>
          <w:p w:rsidR="00CE512F" w:rsidRPr="001A1B23" w:rsidRDefault="00CE512F" w:rsidP="007D304A">
            <w:pPr>
              <w:rPr>
                <w:rFonts w:ascii="Arial" w:hAnsi="Arial" w:cs="Arial"/>
                <w:sz w:val="22"/>
                <w:szCs w:val="24"/>
              </w:rPr>
            </w:pP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14.</w:t>
            </w:r>
          </w:p>
        </w:tc>
        <w:tc>
          <w:tcPr>
            <w:tcW w:w="2589" w:type="dxa"/>
            <w:gridSpan w:val="2"/>
          </w:tcPr>
          <w:p w:rsidR="00CE512F" w:rsidRPr="001A1B23" w:rsidRDefault="00CE512F" w:rsidP="007D304A">
            <w:pPr>
              <w:rPr>
                <w:rFonts w:ascii="Arial" w:hAnsi="Arial" w:cs="Arial"/>
                <w:sz w:val="22"/>
                <w:szCs w:val="24"/>
              </w:rPr>
            </w:pPr>
            <w:r w:rsidRPr="001A1B23">
              <w:rPr>
                <w:rFonts w:ascii="Arial" w:hAnsi="Arial" w:cs="Arial"/>
                <w:sz w:val="22"/>
                <w:szCs w:val="24"/>
              </w:rPr>
              <w:t>Quality Certification Agency</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15.</w:t>
            </w:r>
          </w:p>
        </w:tc>
        <w:tc>
          <w:tcPr>
            <w:tcW w:w="2589" w:type="dxa"/>
            <w:gridSpan w:val="2"/>
          </w:tcPr>
          <w:p w:rsidR="00CE512F" w:rsidRPr="001A1B23" w:rsidRDefault="00CE512F" w:rsidP="007D304A">
            <w:pPr>
              <w:rPr>
                <w:rFonts w:ascii="Arial" w:hAnsi="Arial" w:cs="Arial"/>
                <w:sz w:val="22"/>
                <w:szCs w:val="24"/>
              </w:rPr>
            </w:pPr>
            <w:r w:rsidRPr="001A1B23">
              <w:rPr>
                <w:rFonts w:ascii="Arial" w:hAnsi="Arial" w:cs="Arial"/>
                <w:sz w:val="22"/>
                <w:szCs w:val="24"/>
              </w:rPr>
              <w:t>PAN No under given by IT Dept</w:t>
            </w: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16.</w:t>
            </w:r>
          </w:p>
        </w:tc>
        <w:tc>
          <w:tcPr>
            <w:tcW w:w="2589" w:type="dxa"/>
            <w:gridSpan w:val="2"/>
          </w:tcPr>
          <w:p w:rsidR="00CE512F" w:rsidRPr="001A1B23" w:rsidRDefault="00CE512F" w:rsidP="007D304A">
            <w:pPr>
              <w:rPr>
                <w:rFonts w:ascii="Arial" w:hAnsi="Arial" w:cs="Arial"/>
                <w:sz w:val="22"/>
                <w:szCs w:val="24"/>
              </w:rPr>
            </w:pPr>
            <w:r w:rsidRPr="001A1B23">
              <w:rPr>
                <w:rFonts w:ascii="Arial" w:hAnsi="Arial" w:cs="Arial"/>
                <w:sz w:val="22"/>
                <w:szCs w:val="24"/>
              </w:rPr>
              <w:t>. TIN No. under VAT Act / ______/ CST Act duly renewed upto date</w:t>
            </w:r>
          </w:p>
          <w:p w:rsidR="00CE512F" w:rsidRPr="001A1B23" w:rsidRDefault="00CE512F" w:rsidP="007D304A">
            <w:pPr>
              <w:rPr>
                <w:rFonts w:ascii="Arial" w:hAnsi="Arial" w:cs="Arial"/>
                <w:sz w:val="22"/>
                <w:szCs w:val="24"/>
              </w:rPr>
            </w:pPr>
          </w:p>
        </w:tc>
        <w:tc>
          <w:tcPr>
            <w:tcW w:w="5236" w:type="dxa"/>
            <w:gridSpan w:val="3"/>
          </w:tcPr>
          <w:p w:rsidR="00CE512F" w:rsidRPr="00EA334E" w:rsidRDefault="00CE512F" w:rsidP="007D304A">
            <w:pPr>
              <w:rPr>
                <w:rFonts w:ascii="Arial" w:hAnsi="Arial" w:cs="Arial"/>
                <w:sz w:val="24"/>
                <w:szCs w:val="24"/>
              </w:rPr>
            </w:pPr>
          </w:p>
        </w:tc>
      </w:tr>
      <w:tr w:rsidR="00CE512F" w:rsidRPr="00EA334E" w:rsidTr="007D304A">
        <w:tc>
          <w:tcPr>
            <w:tcW w:w="531" w:type="dxa"/>
          </w:tcPr>
          <w:p w:rsidR="00CE512F" w:rsidRPr="00EA334E" w:rsidRDefault="00CE512F" w:rsidP="007D304A">
            <w:pPr>
              <w:rPr>
                <w:rFonts w:ascii="Arial" w:hAnsi="Arial" w:cs="Arial"/>
                <w:i/>
                <w:sz w:val="24"/>
                <w:szCs w:val="24"/>
              </w:rPr>
            </w:pPr>
            <w:r w:rsidRPr="00EA334E">
              <w:rPr>
                <w:rFonts w:ascii="Arial" w:hAnsi="Arial" w:cs="Arial"/>
                <w:i/>
                <w:sz w:val="24"/>
                <w:szCs w:val="24"/>
              </w:rPr>
              <w:t>17.</w:t>
            </w:r>
          </w:p>
        </w:tc>
        <w:tc>
          <w:tcPr>
            <w:tcW w:w="2589" w:type="dxa"/>
            <w:gridSpan w:val="2"/>
          </w:tcPr>
          <w:p w:rsidR="00CE512F" w:rsidRPr="001A1B23" w:rsidRDefault="00CE512F" w:rsidP="007D304A">
            <w:pPr>
              <w:rPr>
                <w:rFonts w:ascii="Arial" w:hAnsi="Arial" w:cs="Arial"/>
                <w:sz w:val="22"/>
                <w:szCs w:val="24"/>
              </w:rPr>
            </w:pPr>
            <w:r w:rsidRPr="001A1B23">
              <w:rPr>
                <w:rFonts w:ascii="Arial" w:hAnsi="Arial" w:cs="Arial"/>
                <w:sz w:val="22"/>
                <w:szCs w:val="24"/>
              </w:rPr>
              <w:t>Registration Certificate with Central Excise Department</w:t>
            </w:r>
          </w:p>
          <w:p w:rsidR="00CE512F" w:rsidRPr="001A1B23" w:rsidRDefault="00CE512F" w:rsidP="007D304A">
            <w:pPr>
              <w:rPr>
                <w:rFonts w:ascii="Arial" w:hAnsi="Arial" w:cs="Arial"/>
                <w:sz w:val="22"/>
                <w:szCs w:val="24"/>
              </w:rPr>
            </w:pPr>
          </w:p>
        </w:tc>
        <w:tc>
          <w:tcPr>
            <w:tcW w:w="5236" w:type="dxa"/>
            <w:gridSpan w:val="3"/>
          </w:tcPr>
          <w:p w:rsidR="00CE512F" w:rsidRPr="00EA334E" w:rsidRDefault="00CE512F" w:rsidP="007D304A">
            <w:pPr>
              <w:rPr>
                <w:rFonts w:ascii="Arial" w:hAnsi="Arial" w:cs="Arial"/>
                <w:sz w:val="24"/>
                <w:szCs w:val="24"/>
              </w:rPr>
            </w:pPr>
          </w:p>
        </w:tc>
      </w:tr>
    </w:tbl>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4380"/>
        <w:jc w:val="righ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4380"/>
        <w:jc w:val="right"/>
        <w:rPr>
          <w:rFonts w:ascii="Arial" w:hAnsi="Arial" w:cs="Arial"/>
          <w:b/>
          <w:sz w:val="24"/>
          <w:szCs w:val="24"/>
        </w:rPr>
      </w:pPr>
      <w:r w:rsidRPr="00EA334E">
        <w:rPr>
          <w:rFonts w:ascii="Arial" w:hAnsi="Arial" w:cs="Arial"/>
          <w:b/>
          <w:sz w:val="24"/>
          <w:szCs w:val="24"/>
        </w:rPr>
        <w:t>Seal &amp; Signature of Bidder</w:t>
      </w:r>
    </w:p>
    <w:p w:rsidR="00CE512F" w:rsidRPr="00EA334E" w:rsidRDefault="00CE512F" w:rsidP="00CE512F">
      <w:pPr>
        <w:widowControl w:val="0"/>
        <w:autoSpaceDE w:val="0"/>
        <w:autoSpaceDN w:val="0"/>
        <w:adjustRightInd w:val="0"/>
        <w:spacing w:after="0" w:line="200" w:lineRule="exact"/>
        <w:rPr>
          <w:rFonts w:ascii="Arial" w:hAnsi="Arial" w:cs="Arial"/>
          <w:b/>
          <w:sz w:val="24"/>
          <w:szCs w:val="24"/>
        </w:rPr>
      </w:pPr>
    </w:p>
    <w:p w:rsidR="00CE512F" w:rsidRPr="00EA334E" w:rsidRDefault="00CE512F" w:rsidP="00CE512F">
      <w:pPr>
        <w:widowControl w:val="0"/>
        <w:autoSpaceDE w:val="0"/>
        <w:autoSpaceDN w:val="0"/>
        <w:adjustRightInd w:val="0"/>
        <w:spacing w:after="0" w:line="360" w:lineRule="auto"/>
        <w:rPr>
          <w:rFonts w:ascii="Arial" w:hAnsi="Arial" w:cs="Arial"/>
          <w:b/>
          <w:sz w:val="24"/>
          <w:szCs w:val="24"/>
        </w:rPr>
      </w:pPr>
      <w:r w:rsidRPr="00EA334E">
        <w:rPr>
          <w:rFonts w:ascii="Arial" w:hAnsi="Arial" w:cs="Arial"/>
          <w:b/>
          <w:sz w:val="24"/>
          <w:szCs w:val="24"/>
        </w:rPr>
        <w:t xml:space="preserve"> </w:t>
      </w:r>
      <w:r w:rsidRPr="00EA334E">
        <w:rPr>
          <w:rFonts w:ascii="Arial" w:hAnsi="Arial" w:cs="Arial"/>
          <w:b/>
          <w:sz w:val="24"/>
          <w:szCs w:val="24"/>
        </w:rPr>
        <w:tab/>
      </w:r>
      <w:r w:rsidRPr="00EA334E">
        <w:rPr>
          <w:rFonts w:ascii="Arial" w:hAnsi="Arial" w:cs="Arial"/>
          <w:b/>
          <w:sz w:val="24"/>
          <w:szCs w:val="24"/>
        </w:rPr>
        <w:tab/>
      </w:r>
      <w:r w:rsidRPr="00EA334E">
        <w:rPr>
          <w:rFonts w:ascii="Arial" w:hAnsi="Arial" w:cs="Arial"/>
          <w:b/>
          <w:sz w:val="24"/>
          <w:szCs w:val="24"/>
        </w:rPr>
        <w:tab/>
      </w:r>
      <w:r w:rsidRPr="00EA334E">
        <w:rPr>
          <w:rFonts w:ascii="Arial" w:hAnsi="Arial" w:cs="Arial"/>
          <w:b/>
          <w:sz w:val="24"/>
          <w:szCs w:val="24"/>
        </w:rPr>
        <w:tab/>
      </w:r>
      <w:r w:rsidRPr="00EA334E">
        <w:rPr>
          <w:rFonts w:ascii="Arial" w:hAnsi="Arial" w:cs="Arial"/>
          <w:b/>
          <w:sz w:val="24"/>
          <w:szCs w:val="24"/>
        </w:rPr>
        <w:tab/>
      </w:r>
      <w:r w:rsidRPr="00EA334E">
        <w:rPr>
          <w:rFonts w:ascii="Arial" w:hAnsi="Arial" w:cs="Arial"/>
          <w:b/>
          <w:sz w:val="24"/>
          <w:szCs w:val="24"/>
        </w:rPr>
        <w:tab/>
      </w:r>
      <w:r w:rsidRPr="00EA334E">
        <w:rPr>
          <w:rFonts w:ascii="Arial" w:hAnsi="Arial" w:cs="Arial"/>
          <w:b/>
          <w:sz w:val="24"/>
          <w:szCs w:val="24"/>
        </w:rPr>
        <w:tab/>
        <w:t xml:space="preserve">                     Email-id: </w:t>
      </w:r>
    </w:p>
    <w:p w:rsidR="00CE512F" w:rsidRPr="00EA334E" w:rsidRDefault="00CE512F" w:rsidP="00CE512F">
      <w:pPr>
        <w:widowControl w:val="0"/>
        <w:autoSpaceDE w:val="0"/>
        <w:autoSpaceDN w:val="0"/>
        <w:adjustRightInd w:val="0"/>
        <w:spacing w:after="0"/>
        <w:jc w:val="center"/>
        <w:rPr>
          <w:rFonts w:ascii="Arial" w:hAnsi="Arial" w:cs="Arial"/>
          <w:sz w:val="24"/>
          <w:szCs w:val="24"/>
        </w:rPr>
      </w:pPr>
      <w:bookmarkStart w:id="12" w:name="page33"/>
      <w:bookmarkEnd w:id="12"/>
      <w:r w:rsidRPr="00EA334E">
        <w:rPr>
          <w:rFonts w:ascii="Arial" w:hAnsi="Arial" w:cs="Arial"/>
          <w:b/>
          <w:color w:val="17365D" w:themeColor="text2" w:themeShade="BF"/>
          <w:sz w:val="24"/>
          <w:szCs w:val="24"/>
        </w:rPr>
        <w:lastRenderedPageBreak/>
        <w:t>Government of Jammu and Kashmir</w:t>
      </w:r>
      <w:r w:rsidRPr="00EA334E">
        <w:rPr>
          <w:rFonts w:ascii="Arial" w:hAnsi="Arial" w:cs="Arial"/>
          <w:b/>
          <w:sz w:val="24"/>
          <w:szCs w:val="24"/>
        </w:rPr>
        <w:t xml:space="preserve"> </w:t>
      </w:r>
      <w:r w:rsidRPr="00EA334E">
        <w:rPr>
          <w:rFonts w:ascii="Arial" w:hAnsi="Arial" w:cs="Arial"/>
          <w:b/>
          <w:sz w:val="24"/>
          <w:szCs w:val="24"/>
        </w:rPr>
        <w:br/>
      </w:r>
      <w:r w:rsidRPr="00EA334E">
        <w:rPr>
          <w:rFonts w:ascii="Arial" w:hAnsi="Arial" w:cs="Arial"/>
          <w:b/>
          <w:color w:val="31849B" w:themeColor="accent5" w:themeShade="BF"/>
          <w:sz w:val="24"/>
          <w:szCs w:val="24"/>
        </w:rPr>
        <w:t xml:space="preserve">Directorate of Food, Civil Supplies &amp; Consumer Affairs Department Kashmir </w:t>
      </w:r>
      <w:r w:rsidRPr="00EA334E">
        <w:rPr>
          <w:rFonts w:ascii="Arial" w:hAnsi="Arial" w:cs="Arial"/>
          <w:b/>
          <w:color w:val="31849B" w:themeColor="accent5" w:themeShade="BF"/>
          <w:sz w:val="24"/>
          <w:szCs w:val="24"/>
        </w:rPr>
        <w:br/>
        <w:t>Srinagar/Jammu.</w:t>
      </w:r>
      <w:r w:rsidRPr="00EA334E">
        <w:rPr>
          <w:rFonts w:ascii="Arial" w:hAnsi="Arial" w:cs="Arial"/>
          <w:b/>
          <w:sz w:val="24"/>
          <w:szCs w:val="24"/>
        </w:rPr>
        <w:br/>
      </w:r>
      <w:r w:rsidRPr="00EA334E">
        <w:rPr>
          <w:rFonts w:ascii="Arial" w:hAnsi="Arial" w:cs="Arial"/>
          <w:color w:val="632423" w:themeColor="accent2" w:themeShade="80"/>
          <w:sz w:val="24"/>
          <w:szCs w:val="24"/>
        </w:rPr>
        <w:t>Tel :  0191-2566188(J), 0194-2506084(S)</w:t>
      </w:r>
      <w:r w:rsidRPr="00EA334E">
        <w:rPr>
          <w:rFonts w:ascii="Arial" w:hAnsi="Arial" w:cs="Arial"/>
          <w:color w:val="632423" w:themeColor="accent2" w:themeShade="80"/>
          <w:sz w:val="24"/>
          <w:szCs w:val="24"/>
        </w:rPr>
        <w:br/>
        <w:t>Fax : 0191-2549682(J), 0194-2506103(S</w:t>
      </w:r>
      <w:r w:rsidRPr="00EA334E">
        <w:rPr>
          <w:rFonts w:ascii="Arial" w:hAnsi="Arial" w:cs="Arial"/>
          <w:sz w:val="24"/>
          <w:szCs w:val="24"/>
        </w:rPr>
        <w:t>)</w:t>
      </w:r>
    </w:p>
    <w:p w:rsidR="00CE512F" w:rsidRPr="00EA334E" w:rsidRDefault="00CE512F" w:rsidP="00CE512F">
      <w:pPr>
        <w:widowControl w:val="0"/>
        <w:autoSpaceDE w:val="0"/>
        <w:autoSpaceDN w:val="0"/>
        <w:adjustRightInd w:val="0"/>
        <w:spacing w:after="0" w:line="16"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3500"/>
        <w:rPr>
          <w:rFonts w:ascii="Arial" w:hAnsi="Arial" w:cs="Arial"/>
          <w:sz w:val="24"/>
          <w:szCs w:val="24"/>
        </w:rPr>
      </w:pPr>
      <w:hyperlink r:id="rId17" w:history="1">
        <w:r w:rsidRPr="00EA334E">
          <w:rPr>
            <w:rStyle w:val="Hyperlink"/>
            <w:rFonts w:ascii="Arial" w:hAnsi="Arial" w:cs="Arial"/>
            <w:sz w:val="24"/>
            <w:szCs w:val="24"/>
          </w:rPr>
          <w:t>www.jkcapd.nic.in</w:t>
        </w:r>
      </w:hyperlink>
      <w:r w:rsidRPr="00EA334E">
        <w:rPr>
          <w:rFonts w:ascii="Arial" w:hAnsi="Arial" w:cs="Arial"/>
          <w:sz w:val="24"/>
          <w:szCs w:val="24"/>
        </w:rPr>
        <w:t xml:space="preserve"> </w:t>
      </w:r>
    </w:p>
    <w:p w:rsidR="00CE512F" w:rsidRPr="00EA334E" w:rsidRDefault="00CE512F" w:rsidP="00CE512F">
      <w:pPr>
        <w:widowControl w:val="0"/>
        <w:autoSpaceDE w:val="0"/>
        <w:autoSpaceDN w:val="0"/>
        <w:adjustRightInd w:val="0"/>
        <w:spacing w:after="0" w:line="239" w:lineRule="auto"/>
        <w:ind w:left="3500"/>
        <w:jc w:val="center"/>
        <w:rPr>
          <w:rFonts w:ascii="Arial" w:hAnsi="Arial" w:cs="Arial"/>
          <w:sz w:val="24"/>
          <w:szCs w:val="24"/>
        </w:rPr>
      </w:pPr>
      <w:r w:rsidRPr="00EA334E">
        <w:rPr>
          <w:rFonts w:ascii="Arial" w:hAnsi="Arial" w:cs="Arial"/>
          <w:sz w:val="24"/>
          <w:szCs w:val="24"/>
        </w:rPr>
        <w:t xml:space="preserve">                                                      </w:t>
      </w:r>
    </w:p>
    <w:p w:rsidR="00CE512F" w:rsidRPr="00EA334E" w:rsidRDefault="00CE512F" w:rsidP="00CE512F">
      <w:pPr>
        <w:widowControl w:val="0"/>
        <w:autoSpaceDE w:val="0"/>
        <w:autoSpaceDN w:val="0"/>
        <w:adjustRightInd w:val="0"/>
        <w:spacing w:after="0" w:line="239" w:lineRule="auto"/>
        <w:ind w:left="3500"/>
        <w:jc w:val="right"/>
        <w:rPr>
          <w:rFonts w:ascii="Arial" w:hAnsi="Arial" w:cs="Arial"/>
          <w:color w:val="403152" w:themeColor="accent4" w:themeShade="80"/>
          <w:sz w:val="24"/>
          <w:szCs w:val="24"/>
        </w:rPr>
      </w:pPr>
      <w:r w:rsidRPr="00EA334E">
        <w:rPr>
          <w:rFonts w:ascii="Arial" w:hAnsi="Arial" w:cs="Arial"/>
          <w:color w:val="403152" w:themeColor="accent4" w:themeShade="80"/>
          <w:sz w:val="24"/>
          <w:szCs w:val="24"/>
        </w:rPr>
        <w:t xml:space="preserve">NIT No:-………………  </w:t>
      </w:r>
    </w:p>
    <w:p w:rsidR="00CE512F" w:rsidRPr="00EA334E" w:rsidRDefault="00CE512F" w:rsidP="00CE512F">
      <w:pPr>
        <w:widowControl w:val="0"/>
        <w:autoSpaceDE w:val="0"/>
        <w:autoSpaceDN w:val="0"/>
        <w:adjustRightInd w:val="0"/>
        <w:spacing w:after="0" w:line="239" w:lineRule="auto"/>
        <w:ind w:left="3500"/>
        <w:jc w:val="right"/>
        <w:rPr>
          <w:rFonts w:ascii="Arial" w:hAnsi="Arial" w:cs="Arial"/>
          <w:color w:val="403152" w:themeColor="accent4" w:themeShade="80"/>
          <w:sz w:val="24"/>
          <w:szCs w:val="24"/>
        </w:rPr>
      </w:pPr>
      <w:r w:rsidRPr="00EA334E">
        <w:rPr>
          <w:rFonts w:ascii="Arial" w:hAnsi="Arial" w:cs="Arial"/>
          <w:color w:val="403152" w:themeColor="accent4" w:themeShade="80"/>
          <w:sz w:val="24"/>
          <w:szCs w:val="24"/>
        </w:rPr>
        <w:t xml:space="preserve">  </w:t>
      </w:r>
      <w:r w:rsidRPr="00EA334E">
        <w:rPr>
          <w:rFonts w:ascii="Arial" w:hAnsi="Arial" w:cs="Arial"/>
          <w:color w:val="403152" w:themeColor="accent4" w:themeShade="80"/>
          <w:sz w:val="24"/>
          <w:szCs w:val="24"/>
        </w:rPr>
        <w:br/>
        <w:t xml:space="preserve">   Dated:………...       </w:t>
      </w:r>
    </w:p>
    <w:p w:rsidR="00CE512F" w:rsidRPr="00EA334E" w:rsidRDefault="00CE512F" w:rsidP="00CE512F">
      <w:pPr>
        <w:widowControl w:val="0"/>
        <w:autoSpaceDE w:val="0"/>
        <w:autoSpaceDN w:val="0"/>
        <w:adjustRightInd w:val="0"/>
        <w:spacing w:after="0" w:line="239" w:lineRule="auto"/>
        <w:ind w:left="3700" w:firstLine="120"/>
        <w:jc w:val="center"/>
        <w:rPr>
          <w:rFonts w:ascii="Arial" w:hAnsi="Arial" w:cs="Arial"/>
          <w:sz w:val="24"/>
          <w:szCs w:val="24"/>
        </w:rPr>
      </w:pPr>
    </w:p>
    <w:p w:rsidR="00CE512F" w:rsidRPr="00EA334E" w:rsidRDefault="00CE512F" w:rsidP="00CE512F">
      <w:pPr>
        <w:widowControl w:val="0"/>
        <w:autoSpaceDE w:val="0"/>
        <w:autoSpaceDN w:val="0"/>
        <w:adjustRightInd w:val="0"/>
        <w:spacing w:after="0" w:line="222" w:lineRule="exact"/>
        <w:jc w:val="righ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3700"/>
        <w:rPr>
          <w:rFonts w:ascii="Arial" w:hAnsi="Arial" w:cs="Arial"/>
          <w:b/>
          <w:sz w:val="24"/>
          <w:szCs w:val="24"/>
        </w:rPr>
      </w:pPr>
      <w:r w:rsidRPr="00EA334E">
        <w:rPr>
          <w:rFonts w:ascii="Arial" w:hAnsi="Arial" w:cs="Arial"/>
          <w:b/>
          <w:sz w:val="24"/>
          <w:szCs w:val="24"/>
        </w:rPr>
        <w:t>PART-II: PRICE BID</w:t>
      </w:r>
    </w:p>
    <w:p w:rsidR="00CE512F" w:rsidRPr="00EA334E" w:rsidRDefault="00CE512F" w:rsidP="00CE512F">
      <w:pPr>
        <w:widowControl w:val="0"/>
        <w:autoSpaceDE w:val="0"/>
        <w:autoSpaceDN w:val="0"/>
        <w:adjustRightInd w:val="0"/>
        <w:spacing w:after="0" w:line="227"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94" w:lineRule="auto"/>
        <w:ind w:left="120" w:right="100" w:firstLine="677"/>
        <w:jc w:val="both"/>
        <w:rPr>
          <w:rFonts w:ascii="Arial" w:hAnsi="Arial" w:cs="Arial"/>
          <w:sz w:val="24"/>
          <w:szCs w:val="24"/>
        </w:rPr>
      </w:pPr>
      <w:r w:rsidRPr="00EA334E">
        <w:rPr>
          <w:rFonts w:ascii="Arial" w:hAnsi="Arial" w:cs="Arial"/>
          <w:sz w:val="24"/>
          <w:szCs w:val="24"/>
        </w:rPr>
        <w:t>Price bid should be quoted per MT. inclusive of cost of packing in 50 Kgs bag, Customs Duty, Excise Duty, toll tax Cess, Education Cess, Additional Cess, VAT if any, and cost of transportation to the FOR, Central Godown Shaheed Gunj, Srinagar and Central Godown Chatha, Jammu.</w:t>
      </w:r>
    </w:p>
    <w:p w:rsidR="00CE512F" w:rsidRPr="00EA334E" w:rsidRDefault="00CE512F" w:rsidP="00CE512F">
      <w:pPr>
        <w:widowControl w:val="0"/>
        <w:autoSpaceDE w:val="0"/>
        <w:autoSpaceDN w:val="0"/>
        <w:adjustRightInd w:val="0"/>
        <w:spacing w:after="0" w:line="255"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47" w:lineRule="auto"/>
        <w:ind w:left="120" w:right="100" w:firstLine="677"/>
        <w:jc w:val="both"/>
        <w:rPr>
          <w:rFonts w:ascii="Arial" w:hAnsi="Arial" w:cs="Arial"/>
          <w:sz w:val="24"/>
          <w:szCs w:val="24"/>
        </w:rPr>
      </w:pPr>
      <w:r w:rsidRPr="00EA334E">
        <w:rPr>
          <w:rFonts w:ascii="Arial" w:hAnsi="Arial" w:cs="Arial"/>
          <w:sz w:val="24"/>
          <w:szCs w:val="24"/>
        </w:rPr>
        <w:t>The bidder shall quote one rate per MT. for delivery of ISS Grade S-30/31 Sugar to Jammu and Kashmir FSC&amp;FC Department.</w:t>
      </w:r>
    </w:p>
    <w:p w:rsidR="00CE512F" w:rsidRPr="00EA334E" w:rsidRDefault="00CE512F" w:rsidP="00CE512F">
      <w:pPr>
        <w:widowControl w:val="0"/>
        <w:autoSpaceDE w:val="0"/>
        <w:autoSpaceDN w:val="0"/>
        <w:adjustRightInd w:val="0"/>
        <w:spacing w:after="0" w:line="311"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73" w:lineRule="auto"/>
        <w:ind w:left="120" w:right="100" w:firstLine="677"/>
        <w:jc w:val="both"/>
        <w:rPr>
          <w:rFonts w:ascii="Arial" w:hAnsi="Arial" w:cs="Arial"/>
          <w:sz w:val="24"/>
          <w:szCs w:val="24"/>
        </w:rPr>
      </w:pPr>
      <w:r w:rsidRPr="00EA334E">
        <w:rPr>
          <w:rFonts w:ascii="Arial" w:hAnsi="Arial" w:cs="Arial"/>
          <w:sz w:val="24"/>
          <w:szCs w:val="24"/>
        </w:rPr>
        <w:t>FCS&amp;CA Department does not guarantee any volume of quantity. However, supply orders will be issued in the lots or consignments and the same is final and shall not be called into question.</w:t>
      </w:r>
    </w:p>
    <w:p w:rsidR="00CE512F" w:rsidRPr="00EA334E" w:rsidRDefault="00CE512F" w:rsidP="00CE512F">
      <w:pPr>
        <w:widowControl w:val="0"/>
        <w:autoSpaceDE w:val="0"/>
        <w:autoSpaceDN w:val="0"/>
        <w:adjustRightInd w:val="0"/>
        <w:spacing w:after="0" w:line="26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40" w:lineRule="auto"/>
        <w:ind w:left="380"/>
        <w:rPr>
          <w:rFonts w:ascii="Arial" w:hAnsi="Arial" w:cs="Arial"/>
          <w:sz w:val="24"/>
          <w:szCs w:val="24"/>
        </w:rPr>
      </w:pPr>
      <w:r w:rsidRPr="00EA334E">
        <w:rPr>
          <w:rFonts w:ascii="Arial" w:hAnsi="Arial" w:cs="Arial"/>
          <w:sz w:val="24"/>
          <w:szCs w:val="24"/>
        </w:rPr>
        <w:t>RATE INCLUSIVE OF ALL FOR DELIVERY AT DESTINATION IN THE STATE OF</w:t>
      </w:r>
    </w:p>
    <w:p w:rsidR="00CE512F" w:rsidRPr="00EA334E" w:rsidRDefault="00CE512F" w:rsidP="00CE512F">
      <w:pPr>
        <w:widowControl w:val="0"/>
        <w:autoSpaceDE w:val="0"/>
        <w:autoSpaceDN w:val="0"/>
        <w:adjustRightInd w:val="0"/>
        <w:spacing w:after="0" w:line="2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2700"/>
        <w:rPr>
          <w:rFonts w:ascii="Arial" w:hAnsi="Arial" w:cs="Arial"/>
          <w:sz w:val="24"/>
          <w:szCs w:val="24"/>
        </w:rPr>
      </w:pPr>
      <w:r w:rsidRPr="00EA334E">
        <w:rPr>
          <w:rFonts w:ascii="Arial" w:hAnsi="Arial" w:cs="Arial"/>
          <w:sz w:val="24"/>
          <w:szCs w:val="24"/>
        </w:rPr>
        <w:t>JA MMU AND KASHMIR, INDIA</w:t>
      </w:r>
    </w:p>
    <w:p w:rsidR="00CE512F" w:rsidRPr="00EA334E" w:rsidRDefault="00CE512F" w:rsidP="00CE512F">
      <w:pPr>
        <w:widowControl w:val="0"/>
        <w:autoSpaceDE w:val="0"/>
        <w:autoSpaceDN w:val="0"/>
        <w:adjustRightInd w:val="0"/>
        <w:spacing w:after="0" w:line="197" w:lineRule="exact"/>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8"/>
        <w:gridCol w:w="2229"/>
        <w:gridCol w:w="1821"/>
        <w:gridCol w:w="1890"/>
      </w:tblGrid>
      <w:tr w:rsidR="00CE512F" w:rsidRPr="00EA334E" w:rsidTr="007D304A">
        <w:trPr>
          <w:trHeight w:val="323"/>
        </w:trPr>
        <w:tc>
          <w:tcPr>
            <w:tcW w:w="2628" w:type="dxa"/>
            <w:vMerge w:val="restart"/>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r w:rsidRPr="00EA334E">
              <w:rPr>
                <w:rFonts w:ascii="Arial" w:hAnsi="Arial" w:cs="Arial"/>
                <w:w w:val="94"/>
                <w:sz w:val="24"/>
                <w:szCs w:val="24"/>
              </w:rPr>
              <w:t>Name of the</w:t>
            </w:r>
            <w:r w:rsidRPr="00EA334E">
              <w:rPr>
                <w:rFonts w:ascii="Arial" w:hAnsi="Arial" w:cs="Arial"/>
                <w:w w:val="95"/>
                <w:sz w:val="24"/>
                <w:szCs w:val="24"/>
              </w:rPr>
              <w:t xml:space="preserve"> Manufacturer/Regd </w:t>
            </w:r>
            <w:r w:rsidRPr="00EA334E">
              <w:rPr>
                <w:rFonts w:ascii="Arial" w:hAnsi="Arial" w:cs="Arial"/>
                <w:w w:val="92"/>
                <w:sz w:val="24"/>
                <w:szCs w:val="24"/>
              </w:rPr>
              <w:t>Supplier</w:t>
            </w:r>
            <w:r w:rsidRPr="00EA334E">
              <w:rPr>
                <w:rFonts w:ascii="Arial" w:hAnsi="Arial" w:cs="Arial"/>
                <w:w w:val="95"/>
                <w:sz w:val="24"/>
                <w:szCs w:val="24"/>
              </w:rPr>
              <w:t xml:space="preserve"> </w:t>
            </w:r>
            <w:r w:rsidRPr="00EA334E">
              <w:rPr>
                <w:rFonts w:ascii="Arial" w:hAnsi="Arial" w:cs="Arial"/>
                <w:w w:val="97"/>
                <w:sz w:val="24"/>
                <w:szCs w:val="24"/>
              </w:rPr>
              <w:t>/Corporation</w:t>
            </w:r>
          </w:p>
        </w:tc>
        <w:tc>
          <w:tcPr>
            <w:tcW w:w="2229" w:type="dxa"/>
            <w:vMerge w:val="restart"/>
          </w:tcPr>
          <w:p w:rsidR="00CE512F" w:rsidRPr="00EA334E" w:rsidRDefault="00CE512F" w:rsidP="007D304A">
            <w:pPr>
              <w:widowControl w:val="0"/>
              <w:autoSpaceDE w:val="0"/>
              <w:autoSpaceDN w:val="0"/>
              <w:adjustRightInd w:val="0"/>
              <w:spacing w:after="0" w:line="197" w:lineRule="exact"/>
              <w:jc w:val="center"/>
              <w:rPr>
                <w:rFonts w:ascii="Arial" w:hAnsi="Arial" w:cs="Arial"/>
                <w:sz w:val="24"/>
                <w:szCs w:val="24"/>
              </w:rPr>
            </w:pPr>
            <w:r w:rsidRPr="00EA334E">
              <w:rPr>
                <w:rFonts w:ascii="Arial" w:hAnsi="Arial" w:cs="Arial"/>
                <w:w w:val="97"/>
                <w:sz w:val="24"/>
                <w:szCs w:val="24"/>
              </w:rPr>
              <w:t xml:space="preserve">Quantity offer for </w:t>
            </w:r>
            <w:r w:rsidRPr="00EA334E">
              <w:rPr>
                <w:rFonts w:ascii="Arial" w:hAnsi="Arial" w:cs="Arial"/>
                <w:w w:val="88"/>
                <w:sz w:val="24"/>
                <w:szCs w:val="24"/>
              </w:rPr>
              <w:t>supply in MTs.</w:t>
            </w:r>
          </w:p>
        </w:tc>
        <w:tc>
          <w:tcPr>
            <w:tcW w:w="3711" w:type="dxa"/>
            <w:gridSpan w:val="2"/>
          </w:tcPr>
          <w:p w:rsidR="00CE512F" w:rsidRPr="00EA334E" w:rsidRDefault="00CE512F" w:rsidP="007D304A">
            <w:pPr>
              <w:widowControl w:val="0"/>
              <w:autoSpaceDE w:val="0"/>
              <w:autoSpaceDN w:val="0"/>
              <w:adjustRightInd w:val="0"/>
              <w:spacing w:after="0" w:line="197" w:lineRule="exact"/>
              <w:jc w:val="center"/>
              <w:rPr>
                <w:rFonts w:ascii="Arial" w:hAnsi="Arial" w:cs="Arial"/>
                <w:sz w:val="24"/>
                <w:szCs w:val="24"/>
              </w:rPr>
            </w:pPr>
            <w:r w:rsidRPr="00EA334E">
              <w:rPr>
                <w:rFonts w:ascii="Arial" w:hAnsi="Arial" w:cs="Arial"/>
                <w:sz w:val="24"/>
                <w:szCs w:val="24"/>
              </w:rPr>
              <w:t>Rate per MT (Net)</w:t>
            </w:r>
          </w:p>
        </w:tc>
      </w:tr>
      <w:tr w:rsidR="00CE512F" w:rsidRPr="00EA334E" w:rsidTr="007D304A">
        <w:tc>
          <w:tcPr>
            <w:tcW w:w="2628" w:type="dxa"/>
            <w:vMerge/>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p>
        </w:tc>
        <w:tc>
          <w:tcPr>
            <w:tcW w:w="2229" w:type="dxa"/>
            <w:vMerge/>
          </w:tcPr>
          <w:p w:rsidR="00CE512F" w:rsidRPr="00EA334E" w:rsidRDefault="00CE512F" w:rsidP="007D304A">
            <w:pPr>
              <w:widowControl w:val="0"/>
              <w:autoSpaceDE w:val="0"/>
              <w:autoSpaceDN w:val="0"/>
              <w:adjustRightInd w:val="0"/>
              <w:spacing w:after="0" w:line="197" w:lineRule="exact"/>
              <w:rPr>
                <w:rFonts w:ascii="Arial" w:hAnsi="Arial" w:cs="Arial"/>
                <w:sz w:val="24"/>
                <w:szCs w:val="24"/>
              </w:rPr>
            </w:pPr>
          </w:p>
        </w:tc>
        <w:tc>
          <w:tcPr>
            <w:tcW w:w="1821" w:type="dxa"/>
            <w:vAlign w:val="bottom"/>
          </w:tcPr>
          <w:p w:rsidR="00CE512F" w:rsidRPr="00EA334E" w:rsidRDefault="00CE512F" w:rsidP="007D304A">
            <w:pPr>
              <w:widowControl w:val="0"/>
              <w:autoSpaceDE w:val="0"/>
              <w:autoSpaceDN w:val="0"/>
              <w:adjustRightInd w:val="0"/>
              <w:spacing w:after="0" w:line="240" w:lineRule="auto"/>
              <w:ind w:left="-48"/>
              <w:rPr>
                <w:rFonts w:ascii="Arial" w:hAnsi="Arial" w:cs="Arial"/>
                <w:sz w:val="24"/>
                <w:szCs w:val="24"/>
              </w:rPr>
            </w:pPr>
            <w:r w:rsidRPr="00EA334E">
              <w:rPr>
                <w:rFonts w:ascii="Arial" w:hAnsi="Arial" w:cs="Arial"/>
                <w:sz w:val="24"/>
                <w:szCs w:val="24"/>
              </w:rPr>
              <w:t>In figures Rs.</w:t>
            </w:r>
          </w:p>
        </w:tc>
        <w:tc>
          <w:tcPr>
            <w:tcW w:w="1890" w:type="dxa"/>
            <w:vAlign w:val="bottom"/>
          </w:tcPr>
          <w:p w:rsidR="00CE512F" w:rsidRPr="00EA334E" w:rsidRDefault="00CE512F" w:rsidP="007D304A">
            <w:pPr>
              <w:widowControl w:val="0"/>
              <w:autoSpaceDE w:val="0"/>
              <w:autoSpaceDN w:val="0"/>
              <w:adjustRightInd w:val="0"/>
              <w:spacing w:after="0" w:line="240" w:lineRule="auto"/>
              <w:ind w:left="72"/>
              <w:rPr>
                <w:rFonts w:ascii="Arial" w:hAnsi="Arial" w:cs="Arial"/>
                <w:sz w:val="24"/>
                <w:szCs w:val="24"/>
              </w:rPr>
            </w:pPr>
            <w:r w:rsidRPr="00EA334E">
              <w:rPr>
                <w:rFonts w:ascii="Arial" w:hAnsi="Arial" w:cs="Arial"/>
                <w:sz w:val="24"/>
                <w:szCs w:val="24"/>
              </w:rPr>
              <w:t>In words Rs.</w:t>
            </w:r>
          </w:p>
        </w:tc>
      </w:tr>
      <w:tr w:rsidR="00CE512F" w:rsidRPr="00EA334E" w:rsidTr="007D304A">
        <w:tc>
          <w:tcPr>
            <w:tcW w:w="2628" w:type="dxa"/>
            <w:vAlign w:val="bottom"/>
          </w:tcPr>
          <w:p w:rsidR="00CE512F" w:rsidRPr="00EA334E" w:rsidRDefault="00CE512F" w:rsidP="007D304A">
            <w:pPr>
              <w:widowControl w:val="0"/>
              <w:autoSpaceDE w:val="0"/>
              <w:autoSpaceDN w:val="0"/>
              <w:adjustRightInd w:val="0"/>
              <w:spacing w:after="0" w:line="240" w:lineRule="auto"/>
              <w:rPr>
                <w:rFonts w:ascii="Arial" w:hAnsi="Arial" w:cs="Arial"/>
                <w:sz w:val="24"/>
                <w:szCs w:val="24"/>
              </w:rPr>
            </w:pPr>
          </w:p>
        </w:tc>
        <w:tc>
          <w:tcPr>
            <w:tcW w:w="2229" w:type="dxa"/>
          </w:tcPr>
          <w:p w:rsidR="00CE512F" w:rsidRPr="00EA334E" w:rsidRDefault="00CE512F" w:rsidP="007D304A">
            <w:pPr>
              <w:widowControl w:val="0"/>
              <w:autoSpaceDE w:val="0"/>
              <w:autoSpaceDN w:val="0"/>
              <w:adjustRightInd w:val="0"/>
              <w:spacing w:after="0" w:line="197" w:lineRule="exact"/>
              <w:rPr>
                <w:rFonts w:ascii="Arial" w:hAnsi="Arial" w:cs="Arial"/>
                <w:sz w:val="24"/>
                <w:szCs w:val="24"/>
              </w:rPr>
            </w:pPr>
          </w:p>
        </w:tc>
        <w:tc>
          <w:tcPr>
            <w:tcW w:w="1821" w:type="dxa"/>
            <w:vAlign w:val="bottom"/>
          </w:tcPr>
          <w:p w:rsidR="00CE512F" w:rsidRPr="00EA334E" w:rsidRDefault="00CE512F" w:rsidP="007D304A">
            <w:pPr>
              <w:widowControl w:val="0"/>
              <w:autoSpaceDE w:val="0"/>
              <w:autoSpaceDN w:val="0"/>
              <w:adjustRightInd w:val="0"/>
              <w:spacing w:after="0" w:line="240" w:lineRule="auto"/>
              <w:rPr>
                <w:rFonts w:ascii="Arial" w:hAnsi="Arial" w:cs="Arial"/>
                <w:sz w:val="24"/>
                <w:szCs w:val="24"/>
              </w:rPr>
            </w:pPr>
          </w:p>
        </w:tc>
        <w:tc>
          <w:tcPr>
            <w:tcW w:w="1890" w:type="dxa"/>
            <w:vAlign w:val="bottom"/>
          </w:tcPr>
          <w:p w:rsidR="00CE512F" w:rsidRPr="00EA334E" w:rsidRDefault="00CE512F" w:rsidP="007D304A">
            <w:pPr>
              <w:widowControl w:val="0"/>
              <w:autoSpaceDE w:val="0"/>
              <w:autoSpaceDN w:val="0"/>
              <w:adjustRightInd w:val="0"/>
              <w:spacing w:after="0" w:line="240" w:lineRule="auto"/>
              <w:rPr>
                <w:rFonts w:ascii="Arial" w:hAnsi="Arial" w:cs="Arial"/>
                <w:sz w:val="24"/>
                <w:szCs w:val="24"/>
              </w:rPr>
            </w:pPr>
          </w:p>
        </w:tc>
      </w:tr>
      <w:tr w:rsidR="00CE512F" w:rsidRPr="00EA334E" w:rsidTr="007D304A">
        <w:tc>
          <w:tcPr>
            <w:tcW w:w="262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p>
        </w:tc>
        <w:tc>
          <w:tcPr>
            <w:tcW w:w="2229" w:type="dxa"/>
          </w:tcPr>
          <w:p w:rsidR="00CE512F" w:rsidRPr="00EA334E" w:rsidRDefault="00CE512F" w:rsidP="007D304A">
            <w:pPr>
              <w:widowControl w:val="0"/>
              <w:autoSpaceDE w:val="0"/>
              <w:autoSpaceDN w:val="0"/>
              <w:adjustRightInd w:val="0"/>
              <w:spacing w:after="0" w:line="197" w:lineRule="exact"/>
              <w:rPr>
                <w:rFonts w:ascii="Arial" w:hAnsi="Arial" w:cs="Arial"/>
                <w:sz w:val="24"/>
                <w:szCs w:val="24"/>
              </w:rPr>
            </w:pPr>
          </w:p>
        </w:tc>
        <w:tc>
          <w:tcPr>
            <w:tcW w:w="1821" w:type="dxa"/>
          </w:tcPr>
          <w:p w:rsidR="00CE512F" w:rsidRPr="00EA334E" w:rsidRDefault="00CE512F" w:rsidP="007D304A">
            <w:pPr>
              <w:widowControl w:val="0"/>
              <w:autoSpaceDE w:val="0"/>
              <w:autoSpaceDN w:val="0"/>
              <w:adjustRightInd w:val="0"/>
              <w:spacing w:after="0" w:line="197" w:lineRule="exact"/>
              <w:rPr>
                <w:rFonts w:ascii="Arial" w:hAnsi="Arial" w:cs="Arial"/>
                <w:sz w:val="24"/>
                <w:szCs w:val="24"/>
              </w:rPr>
            </w:pPr>
          </w:p>
        </w:tc>
        <w:tc>
          <w:tcPr>
            <w:tcW w:w="1890" w:type="dxa"/>
          </w:tcPr>
          <w:p w:rsidR="00CE512F" w:rsidRPr="00EA334E" w:rsidRDefault="00CE512F" w:rsidP="007D304A">
            <w:pPr>
              <w:widowControl w:val="0"/>
              <w:autoSpaceDE w:val="0"/>
              <w:autoSpaceDN w:val="0"/>
              <w:adjustRightInd w:val="0"/>
              <w:spacing w:after="0" w:line="197" w:lineRule="exact"/>
              <w:rPr>
                <w:rFonts w:ascii="Arial" w:hAnsi="Arial" w:cs="Arial"/>
                <w:sz w:val="24"/>
                <w:szCs w:val="24"/>
              </w:rPr>
            </w:pPr>
          </w:p>
        </w:tc>
      </w:tr>
      <w:tr w:rsidR="00CE512F" w:rsidRPr="00EA334E" w:rsidTr="007D304A">
        <w:tc>
          <w:tcPr>
            <w:tcW w:w="2628" w:type="dxa"/>
            <w:vAlign w:val="bottom"/>
          </w:tcPr>
          <w:p w:rsidR="00CE512F" w:rsidRPr="00EA334E" w:rsidRDefault="00CE512F" w:rsidP="007D304A">
            <w:pPr>
              <w:widowControl w:val="0"/>
              <w:autoSpaceDE w:val="0"/>
              <w:autoSpaceDN w:val="0"/>
              <w:adjustRightInd w:val="0"/>
              <w:spacing w:after="0" w:line="240" w:lineRule="auto"/>
              <w:jc w:val="center"/>
              <w:rPr>
                <w:rFonts w:ascii="Arial" w:hAnsi="Arial" w:cs="Arial"/>
                <w:sz w:val="24"/>
                <w:szCs w:val="24"/>
              </w:rPr>
            </w:pPr>
          </w:p>
        </w:tc>
        <w:tc>
          <w:tcPr>
            <w:tcW w:w="2229" w:type="dxa"/>
          </w:tcPr>
          <w:p w:rsidR="00CE512F" w:rsidRPr="00EA334E" w:rsidRDefault="00CE512F" w:rsidP="007D304A">
            <w:pPr>
              <w:widowControl w:val="0"/>
              <w:autoSpaceDE w:val="0"/>
              <w:autoSpaceDN w:val="0"/>
              <w:adjustRightInd w:val="0"/>
              <w:spacing w:after="0" w:line="197" w:lineRule="exact"/>
              <w:rPr>
                <w:rFonts w:ascii="Arial" w:hAnsi="Arial" w:cs="Arial"/>
                <w:sz w:val="24"/>
                <w:szCs w:val="24"/>
              </w:rPr>
            </w:pPr>
          </w:p>
        </w:tc>
        <w:tc>
          <w:tcPr>
            <w:tcW w:w="1821" w:type="dxa"/>
          </w:tcPr>
          <w:p w:rsidR="00CE512F" w:rsidRPr="00EA334E" w:rsidRDefault="00CE512F" w:rsidP="007D304A">
            <w:pPr>
              <w:widowControl w:val="0"/>
              <w:autoSpaceDE w:val="0"/>
              <w:autoSpaceDN w:val="0"/>
              <w:adjustRightInd w:val="0"/>
              <w:spacing w:after="0" w:line="197" w:lineRule="exact"/>
              <w:rPr>
                <w:rFonts w:ascii="Arial" w:hAnsi="Arial" w:cs="Arial"/>
                <w:sz w:val="24"/>
                <w:szCs w:val="24"/>
              </w:rPr>
            </w:pPr>
          </w:p>
        </w:tc>
        <w:tc>
          <w:tcPr>
            <w:tcW w:w="1890" w:type="dxa"/>
          </w:tcPr>
          <w:p w:rsidR="00CE512F" w:rsidRPr="00EA334E" w:rsidRDefault="00CE512F" w:rsidP="007D304A">
            <w:pPr>
              <w:widowControl w:val="0"/>
              <w:autoSpaceDE w:val="0"/>
              <w:autoSpaceDN w:val="0"/>
              <w:adjustRightInd w:val="0"/>
              <w:spacing w:after="0" w:line="197" w:lineRule="exact"/>
              <w:rPr>
                <w:rFonts w:ascii="Arial" w:hAnsi="Arial" w:cs="Arial"/>
                <w:sz w:val="24"/>
                <w:szCs w:val="24"/>
              </w:rPr>
            </w:pPr>
          </w:p>
        </w:tc>
      </w:tr>
    </w:tbl>
    <w:p w:rsidR="00CE512F" w:rsidRPr="00EA334E" w:rsidRDefault="00CE512F" w:rsidP="00CE512F">
      <w:pPr>
        <w:widowControl w:val="0"/>
        <w:autoSpaceDE w:val="0"/>
        <w:autoSpaceDN w:val="0"/>
        <w:adjustRightInd w:val="0"/>
        <w:spacing w:after="0" w:line="197"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5" w:lineRule="auto"/>
        <w:ind w:left="120"/>
        <w:rPr>
          <w:rFonts w:ascii="Arial" w:hAnsi="Arial" w:cs="Arial"/>
          <w:sz w:val="24"/>
          <w:szCs w:val="24"/>
        </w:rPr>
      </w:pPr>
      <w:r w:rsidRPr="00516731">
        <w:rPr>
          <w:rFonts w:ascii="Arial" w:hAnsi="Arial" w:cs="Arial"/>
          <w:noProof/>
          <w:sz w:val="24"/>
          <w:szCs w:val="24"/>
        </w:rPr>
        <w:pict>
          <v:rect id="_x0000_s1050" style="position:absolute;left:0;text-align:left;margin-left:.05pt;margin-top:-69.75pt;width:.95pt;height:.95pt;z-index:-251628544" o:allowincell="f" fillcolor="black" stroked="f"/>
        </w:pict>
      </w:r>
      <w:r w:rsidRPr="00516731">
        <w:rPr>
          <w:rFonts w:ascii="Arial" w:hAnsi="Arial" w:cs="Arial"/>
          <w:noProof/>
          <w:sz w:val="24"/>
          <w:szCs w:val="24"/>
        </w:rPr>
        <w:pict>
          <v:rect id="_x0000_s1051" style="position:absolute;left:0;text-align:left;margin-left:116.45pt;margin-top:-69.75pt;width:.95pt;height:.95pt;z-index:-251627520" o:allowincell="f" fillcolor="black" stroked="f"/>
        </w:pict>
      </w:r>
      <w:r w:rsidRPr="00516731">
        <w:rPr>
          <w:rFonts w:ascii="Arial" w:hAnsi="Arial" w:cs="Arial"/>
          <w:noProof/>
          <w:sz w:val="24"/>
          <w:szCs w:val="24"/>
        </w:rPr>
        <w:pict>
          <v:rect id="_x0000_s1052" style="position:absolute;left:0;text-align:left;margin-left:222.75pt;margin-top:-69.75pt;width:1pt;height:.95pt;z-index:-251626496" o:allowincell="f" fillcolor="black" stroked="f"/>
        </w:pict>
      </w:r>
      <w:r w:rsidRPr="00EA334E">
        <w:rPr>
          <w:rFonts w:ascii="Arial" w:hAnsi="Arial" w:cs="Arial"/>
          <w:sz w:val="24"/>
          <w:szCs w:val="24"/>
        </w:rPr>
        <w:t>Note: The rate should be quoted only in Indian Rupee.</w:t>
      </w:r>
    </w:p>
    <w:p w:rsidR="00CE512F" w:rsidRPr="00EA334E" w:rsidRDefault="00CE512F" w:rsidP="00CE512F">
      <w:pPr>
        <w:widowControl w:val="0"/>
        <w:overflowPunct w:val="0"/>
        <w:autoSpaceDE w:val="0"/>
        <w:autoSpaceDN w:val="0"/>
        <w:adjustRightInd w:val="0"/>
        <w:spacing w:after="0" w:line="224" w:lineRule="auto"/>
        <w:ind w:left="120" w:right="320" w:firstLine="677"/>
        <w:jc w:val="both"/>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24" w:lineRule="auto"/>
        <w:ind w:left="120" w:right="320" w:firstLine="677"/>
        <w:jc w:val="both"/>
        <w:rPr>
          <w:rFonts w:ascii="Arial" w:hAnsi="Arial" w:cs="Arial"/>
          <w:sz w:val="24"/>
          <w:szCs w:val="24"/>
        </w:rPr>
      </w:pPr>
      <w:r w:rsidRPr="00EA334E">
        <w:rPr>
          <w:rFonts w:ascii="Arial" w:hAnsi="Arial" w:cs="Arial"/>
          <w:sz w:val="24"/>
          <w:szCs w:val="24"/>
        </w:rPr>
        <w:t>In case of discrepancy between the prices quoted in words and figures, lowest of the two will be considered.</w:t>
      </w:r>
    </w:p>
    <w:p w:rsidR="00CE512F" w:rsidRPr="00EA334E" w:rsidRDefault="00CE512F" w:rsidP="00CE512F">
      <w:pPr>
        <w:widowControl w:val="0"/>
        <w:overflowPunct w:val="0"/>
        <w:autoSpaceDE w:val="0"/>
        <w:autoSpaceDN w:val="0"/>
        <w:adjustRightInd w:val="0"/>
        <w:spacing w:after="0" w:line="246" w:lineRule="auto"/>
        <w:ind w:left="120" w:right="360" w:firstLine="677"/>
        <w:jc w:val="both"/>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46" w:lineRule="auto"/>
        <w:ind w:left="120" w:right="360" w:firstLine="677"/>
        <w:jc w:val="both"/>
        <w:rPr>
          <w:rFonts w:ascii="Arial" w:hAnsi="Arial" w:cs="Arial"/>
          <w:sz w:val="24"/>
          <w:szCs w:val="24"/>
        </w:rPr>
      </w:pPr>
      <w:r w:rsidRPr="00EA334E">
        <w:rPr>
          <w:rFonts w:ascii="Arial" w:hAnsi="Arial" w:cs="Arial"/>
          <w:sz w:val="24"/>
          <w:szCs w:val="24"/>
        </w:rPr>
        <w:t>Rate should be inclusive of Jute gunny bags, incidentals and all taxes (Basic Excise Duty, Cess, Education Cess, Additional Cess, VAT if any, and cost of transportation and it should not be in fraction of paisa</w:t>
      </w:r>
    </w:p>
    <w:p w:rsidR="00CE512F" w:rsidRPr="00EA334E" w:rsidRDefault="00CE512F" w:rsidP="00CE512F">
      <w:pPr>
        <w:widowControl w:val="0"/>
        <w:autoSpaceDE w:val="0"/>
        <w:autoSpaceDN w:val="0"/>
        <w:adjustRightInd w:val="0"/>
        <w:spacing w:after="0" w:line="239" w:lineRule="auto"/>
        <w:ind w:left="4380"/>
        <w:jc w:val="right"/>
        <w:rPr>
          <w:rFonts w:ascii="Arial" w:hAnsi="Arial" w:cs="Arial"/>
          <w:b/>
          <w:sz w:val="24"/>
          <w:szCs w:val="24"/>
        </w:rPr>
      </w:pPr>
      <w:r w:rsidRPr="00EA334E">
        <w:rPr>
          <w:rFonts w:ascii="Arial" w:hAnsi="Arial" w:cs="Arial"/>
          <w:b/>
          <w:sz w:val="24"/>
          <w:szCs w:val="24"/>
        </w:rPr>
        <w:t xml:space="preserve">    Seal &amp; Signature of Bidder</w:t>
      </w:r>
    </w:p>
    <w:p w:rsidR="00CE512F" w:rsidRPr="00EA334E" w:rsidRDefault="00CE512F" w:rsidP="00CE512F">
      <w:pPr>
        <w:widowControl w:val="0"/>
        <w:autoSpaceDE w:val="0"/>
        <w:autoSpaceDN w:val="0"/>
        <w:adjustRightInd w:val="0"/>
        <w:spacing w:after="0" w:line="240" w:lineRule="auto"/>
        <w:rPr>
          <w:rFonts w:ascii="Arial" w:hAnsi="Arial" w:cs="Arial"/>
          <w:sz w:val="24"/>
          <w:szCs w:val="24"/>
        </w:rPr>
        <w:sectPr w:rsidR="00CE512F" w:rsidRPr="00EA334E" w:rsidSect="004C48A0">
          <w:pgSz w:w="12240" w:h="15840"/>
          <w:pgMar w:top="1440" w:right="1780" w:bottom="284" w:left="1760" w:header="720" w:footer="720" w:gutter="0"/>
          <w:pgBorders w:offsetFrom="page">
            <w:top w:val="diamondsGray" w:sz="12" w:space="24" w:color="auto"/>
            <w:left w:val="diamondsGray" w:sz="12" w:space="24" w:color="auto"/>
            <w:bottom w:val="diamondsGray" w:sz="12" w:space="24" w:color="auto"/>
            <w:right w:val="diamondsGray" w:sz="12" w:space="24" w:color="auto"/>
          </w:pgBorders>
          <w:cols w:space="720" w:equalWidth="0">
            <w:col w:w="8700"/>
          </w:cols>
          <w:noEndnote/>
        </w:sectPr>
      </w:pPr>
    </w:p>
    <w:p w:rsidR="00CE512F" w:rsidRPr="00EA334E" w:rsidRDefault="00CE512F" w:rsidP="00CE512F">
      <w:pPr>
        <w:widowControl w:val="0"/>
        <w:autoSpaceDE w:val="0"/>
        <w:autoSpaceDN w:val="0"/>
        <w:adjustRightInd w:val="0"/>
        <w:spacing w:after="0" w:line="200" w:lineRule="exact"/>
        <w:jc w:val="center"/>
        <w:rPr>
          <w:rFonts w:ascii="Arial" w:hAnsi="Arial" w:cs="Arial"/>
          <w:sz w:val="24"/>
          <w:szCs w:val="24"/>
        </w:rPr>
      </w:pPr>
      <w:bookmarkStart w:id="13" w:name="page35"/>
      <w:bookmarkEnd w:id="13"/>
      <w:r w:rsidRPr="00EA334E">
        <w:rPr>
          <w:rFonts w:ascii="Arial" w:hAnsi="Arial" w:cs="Arial"/>
          <w:noProof/>
          <w:sz w:val="24"/>
          <w:szCs w:val="24"/>
          <w:lang w:val="en-US" w:eastAsia="en-US"/>
        </w:rPr>
        <w:lastRenderedPageBreak/>
        <w:drawing>
          <wp:anchor distT="0" distB="0" distL="114300" distR="114300" simplePos="0" relativeHeight="251662336" behindDoc="1" locked="0" layoutInCell="0" allowOverlap="1">
            <wp:simplePos x="0" y="0"/>
            <wp:positionH relativeFrom="page">
              <wp:posOffset>3892310</wp:posOffset>
            </wp:positionH>
            <wp:positionV relativeFrom="page">
              <wp:posOffset>569343</wp:posOffset>
            </wp:positionV>
            <wp:extent cx="309936" cy="422695"/>
            <wp:effectExtent l="0" t="0" r="0" b="0"/>
            <wp:wrapNone/>
            <wp:docPr id="3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313560" cy="427637"/>
                    </a:xfrm>
                    <a:prstGeom prst="rect">
                      <a:avLst/>
                    </a:prstGeom>
                    <a:noFill/>
                  </pic:spPr>
                </pic:pic>
              </a:graphicData>
            </a:graphic>
          </wp:anchor>
        </w:drawing>
      </w:r>
    </w:p>
    <w:p w:rsidR="00CE512F" w:rsidRPr="00EA334E" w:rsidRDefault="00CE512F" w:rsidP="00CE512F">
      <w:pPr>
        <w:widowControl w:val="0"/>
        <w:autoSpaceDE w:val="0"/>
        <w:autoSpaceDN w:val="0"/>
        <w:adjustRightInd w:val="0"/>
        <w:spacing w:after="0" w:line="200" w:lineRule="exact"/>
        <w:jc w:val="center"/>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jc w:val="center"/>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jc w:val="center"/>
        <w:rPr>
          <w:rFonts w:ascii="Arial" w:hAnsi="Arial" w:cs="Arial"/>
          <w:color w:val="00B0F0"/>
          <w:sz w:val="24"/>
          <w:szCs w:val="24"/>
        </w:rPr>
      </w:pPr>
    </w:p>
    <w:p w:rsidR="00CE512F" w:rsidRPr="00EA334E" w:rsidRDefault="00CE512F" w:rsidP="00CE512F">
      <w:pPr>
        <w:widowControl w:val="0"/>
        <w:autoSpaceDE w:val="0"/>
        <w:autoSpaceDN w:val="0"/>
        <w:adjustRightInd w:val="0"/>
        <w:spacing w:after="0" w:line="239" w:lineRule="auto"/>
        <w:jc w:val="center"/>
        <w:rPr>
          <w:rFonts w:ascii="Arial" w:hAnsi="Arial" w:cs="Arial"/>
          <w:sz w:val="24"/>
          <w:szCs w:val="24"/>
        </w:rPr>
      </w:pPr>
      <w:r w:rsidRPr="00EA334E">
        <w:rPr>
          <w:rFonts w:ascii="Arial" w:hAnsi="Arial" w:cs="Arial"/>
          <w:b/>
          <w:color w:val="00B0F0"/>
          <w:sz w:val="24"/>
          <w:szCs w:val="24"/>
        </w:rPr>
        <w:t>Government of Jammu and Kashmir</w:t>
      </w:r>
      <w:r w:rsidRPr="00EA334E">
        <w:rPr>
          <w:rFonts w:ascii="Arial" w:hAnsi="Arial" w:cs="Arial"/>
          <w:b/>
          <w:sz w:val="24"/>
          <w:szCs w:val="24"/>
        </w:rPr>
        <w:t xml:space="preserve"> </w:t>
      </w:r>
      <w:r w:rsidRPr="00EA334E">
        <w:rPr>
          <w:rFonts w:ascii="Arial" w:hAnsi="Arial" w:cs="Arial"/>
          <w:b/>
          <w:sz w:val="24"/>
          <w:szCs w:val="24"/>
        </w:rPr>
        <w:br/>
      </w:r>
      <w:r w:rsidRPr="00EA334E">
        <w:rPr>
          <w:rFonts w:ascii="Arial" w:hAnsi="Arial" w:cs="Arial"/>
          <w:b/>
          <w:color w:val="E36C0A" w:themeColor="accent6" w:themeShade="BF"/>
          <w:sz w:val="24"/>
          <w:szCs w:val="24"/>
        </w:rPr>
        <w:t xml:space="preserve">Directorate of Food, Civil Supplies &amp; Consumer Affairs Department Kashmir </w:t>
      </w:r>
      <w:r w:rsidRPr="00EA334E">
        <w:rPr>
          <w:rFonts w:ascii="Arial" w:hAnsi="Arial" w:cs="Arial"/>
          <w:b/>
          <w:color w:val="E36C0A" w:themeColor="accent6" w:themeShade="BF"/>
          <w:sz w:val="24"/>
          <w:szCs w:val="24"/>
        </w:rPr>
        <w:br/>
        <w:t>Srinagar/Jammu</w:t>
      </w:r>
    </w:p>
    <w:p w:rsidR="00CE512F" w:rsidRPr="00EA334E" w:rsidRDefault="00CE512F" w:rsidP="00CE512F">
      <w:pPr>
        <w:widowControl w:val="0"/>
        <w:autoSpaceDE w:val="0"/>
        <w:autoSpaceDN w:val="0"/>
        <w:adjustRightInd w:val="0"/>
        <w:spacing w:after="0" w:line="18" w:lineRule="exact"/>
        <w:jc w:val="center"/>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2720"/>
        <w:rPr>
          <w:rFonts w:ascii="Arial" w:hAnsi="Arial" w:cs="Arial"/>
          <w:color w:val="1F497D" w:themeColor="text2"/>
          <w:sz w:val="24"/>
          <w:szCs w:val="24"/>
        </w:rPr>
      </w:pPr>
      <w:r w:rsidRPr="00EA334E">
        <w:rPr>
          <w:rFonts w:ascii="Arial" w:hAnsi="Arial" w:cs="Arial"/>
          <w:color w:val="1F497D" w:themeColor="text2"/>
          <w:sz w:val="24"/>
          <w:szCs w:val="24"/>
        </w:rPr>
        <w:t>Tel :  0191-2566188(J), 0194-2506084(S)</w:t>
      </w:r>
    </w:p>
    <w:p w:rsidR="00CE512F" w:rsidRPr="00EA334E" w:rsidRDefault="00CE512F" w:rsidP="00CE512F">
      <w:pPr>
        <w:widowControl w:val="0"/>
        <w:autoSpaceDE w:val="0"/>
        <w:autoSpaceDN w:val="0"/>
        <w:adjustRightInd w:val="0"/>
        <w:spacing w:after="0" w:line="13" w:lineRule="exact"/>
        <w:jc w:val="center"/>
        <w:rPr>
          <w:rFonts w:ascii="Arial" w:hAnsi="Arial" w:cs="Arial"/>
          <w:color w:val="1F497D" w:themeColor="text2"/>
          <w:sz w:val="24"/>
          <w:szCs w:val="24"/>
        </w:rPr>
      </w:pPr>
    </w:p>
    <w:p w:rsidR="00CE512F" w:rsidRPr="00EA334E" w:rsidRDefault="00CE512F" w:rsidP="00CE512F">
      <w:pPr>
        <w:widowControl w:val="0"/>
        <w:autoSpaceDE w:val="0"/>
        <w:autoSpaceDN w:val="0"/>
        <w:adjustRightInd w:val="0"/>
        <w:spacing w:after="0" w:line="239" w:lineRule="auto"/>
        <w:ind w:left="2720"/>
        <w:rPr>
          <w:rFonts w:ascii="Arial" w:hAnsi="Arial" w:cs="Arial"/>
          <w:color w:val="1F497D" w:themeColor="text2"/>
          <w:sz w:val="24"/>
          <w:szCs w:val="24"/>
        </w:rPr>
      </w:pPr>
      <w:r w:rsidRPr="00EA334E">
        <w:rPr>
          <w:rFonts w:ascii="Arial" w:hAnsi="Arial" w:cs="Arial"/>
          <w:color w:val="1F497D" w:themeColor="text2"/>
          <w:sz w:val="24"/>
          <w:szCs w:val="24"/>
        </w:rPr>
        <w:t>Fax : 0191-2549682(J), 0194-2506103(S)</w:t>
      </w:r>
    </w:p>
    <w:p w:rsidR="00CE512F" w:rsidRPr="00EA334E" w:rsidRDefault="00CE512F" w:rsidP="00CE512F">
      <w:pPr>
        <w:widowControl w:val="0"/>
        <w:autoSpaceDE w:val="0"/>
        <w:autoSpaceDN w:val="0"/>
        <w:adjustRightInd w:val="0"/>
        <w:spacing w:after="0" w:line="16" w:lineRule="exact"/>
        <w:jc w:val="center"/>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3380"/>
        <w:rPr>
          <w:rFonts w:ascii="Arial" w:hAnsi="Arial" w:cs="Arial"/>
          <w:sz w:val="24"/>
          <w:szCs w:val="24"/>
        </w:rPr>
      </w:pPr>
      <w:r w:rsidRPr="00EA334E">
        <w:rPr>
          <w:rFonts w:ascii="Arial" w:hAnsi="Arial" w:cs="Arial"/>
          <w:color w:val="0000FF"/>
          <w:sz w:val="24"/>
          <w:szCs w:val="24"/>
        </w:rPr>
        <w:t xml:space="preserve">       </w:t>
      </w:r>
      <w:r w:rsidRPr="00EA334E">
        <w:rPr>
          <w:rFonts w:ascii="Arial" w:hAnsi="Arial" w:cs="Arial"/>
          <w:color w:val="0000FF"/>
          <w:sz w:val="24"/>
          <w:szCs w:val="24"/>
          <w:u w:val="single"/>
        </w:rPr>
        <w:t>www.jkcapd.nic.in</w:t>
      </w:r>
    </w:p>
    <w:p w:rsidR="00CE512F" w:rsidRPr="00EA334E" w:rsidRDefault="00CE512F" w:rsidP="00CE512F">
      <w:pPr>
        <w:widowControl w:val="0"/>
        <w:autoSpaceDE w:val="0"/>
        <w:autoSpaceDN w:val="0"/>
        <w:adjustRightInd w:val="0"/>
        <w:spacing w:after="0" w:line="19" w:lineRule="exact"/>
        <w:jc w:val="center"/>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2640" w:firstLine="720"/>
        <w:jc w:val="center"/>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2640" w:firstLine="720"/>
        <w:jc w:val="right"/>
        <w:rPr>
          <w:rFonts w:ascii="Arial" w:hAnsi="Arial" w:cs="Arial"/>
          <w:color w:val="548DD4" w:themeColor="text2" w:themeTint="99"/>
          <w:sz w:val="24"/>
          <w:szCs w:val="24"/>
        </w:rPr>
      </w:pPr>
      <w:r w:rsidRPr="00EA334E">
        <w:rPr>
          <w:rFonts w:ascii="Arial" w:hAnsi="Arial" w:cs="Arial"/>
          <w:color w:val="548DD4" w:themeColor="text2" w:themeTint="99"/>
          <w:sz w:val="24"/>
          <w:szCs w:val="24"/>
        </w:rPr>
        <w:t>NIT No:-…………………</w:t>
      </w:r>
    </w:p>
    <w:p w:rsidR="00CE512F" w:rsidRPr="00EA334E" w:rsidRDefault="00CE512F" w:rsidP="00CE512F">
      <w:pPr>
        <w:widowControl w:val="0"/>
        <w:autoSpaceDE w:val="0"/>
        <w:autoSpaceDN w:val="0"/>
        <w:adjustRightInd w:val="0"/>
        <w:spacing w:after="0" w:line="239" w:lineRule="auto"/>
        <w:ind w:left="2640" w:firstLine="720"/>
        <w:jc w:val="center"/>
        <w:rPr>
          <w:rFonts w:ascii="Arial" w:hAnsi="Arial" w:cs="Arial"/>
          <w:color w:val="548DD4" w:themeColor="text2" w:themeTint="99"/>
          <w:sz w:val="24"/>
          <w:szCs w:val="24"/>
        </w:rPr>
      </w:pPr>
    </w:p>
    <w:p w:rsidR="00CE512F" w:rsidRPr="00EA334E" w:rsidRDefault="00CE512F" w:rsidP="00CE512F">
      <w:pPr>
        <w:widowControl w:val="0"/>
        <w:autoSpaceDE w:val="0"/>
        <w:autoSpaceDN w:val="0"/>
        <w:adjustRightInd w:val="0"/>
        <w:spacing w:after="0" w:line="13" w:lineRule="exact"/>
        <w:jc w:val="center"/>
        <w:rPr>
          <w:rFonts w:ascii="Arial" w:hAnsi="Arial" w:cs="Arial"/>
          <w:color w:val="548DD4" w:themeColor="text2" w:themeTint="99"/>
          <w:sz w:val="24"/>
          <w:szCs w:val="24"/>
        </w:rPr>
      </w:pPr>
    </w:p>
    <w:p w:rsidR="00CE512F" w:rsidRPr="00EA334E" w:rsidRDefault="00CE512F" w:rsidP="00CE512F">
      <w:pPr>
        <w:widowControl w:val="0"/>
        <w:autoSpaceDE w:val="0"/>
        <w:autoSpaceDN w:val="0"/>
        <w:adjustRightInd w:val="0"/>
        <w:spacing w:after="0" w:line="239" w:lineRule="auto"/>
        <w:ind w:left="3360"/>
        <w:jc w:val="right"/>
        <w:rPr>
          <w:rFonts w:ascii="Arial" w:hAnsi="Arial" w:cs="Arial"/>
          <w:color w:val="548DD4" w:themeColor="text2" w:themeTint="99"/>
          <w:sz w:val="24"/>
          <w:szCs w:val="24"/>
        </w:rPr>
      </w:pPr>
      <w:r w:rsidRPr="00EA334E">
        <w:rPr>
          <w:rFonts w:ascii="Arial" w:hAnsi="Arial" w:cs="Arial"/>
          <w:color w:val="548DD4" w:themeColor="text2" w:themeTint="99"/>
          <w:sz w:val="24"/>
          <w:szCs w:val="24"/>
        </w:rPr>
        <w:t xml:space="preserve">              Dated:-………….. </w:t>
      </w:r>
    </w:p>
    <w:p w:rsidR="00CE512F" w:rsidRPr="00EA334E" w:rsidRDefault="00CE512F" w:rsidP="00CE512F">
      <w:pPr>
        <w:widowControl w:val="0"/>
        <w:autoSpaceDE w:val="0"/>
        <w:autoSpaceDN w:val="0"/>
        <w:adjustRightInd w:val="0"/>
        <w:spacing w:after="0" w:line="291" w:lineRule="exact"/>
        <w:jc w:val="center"/>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3580"/>
        <w:rPr>
          <w:rFonts w:ascii="Arial" w:hAnsi="Arial" w:cs="Arial"/>
          <w:b/>
          <w:color w:val="00B0F0"/>
          <w:sz w:val="24"/>
          <w:szCs w:val="24"/>
        </w:rPr>
      </w:pPr>
      <w:r w:rsidRPr="00EA334E">
        <w:rPr>
          <w:rFonts w:ascii="Arial" w:hAnsi="Arial" w:cs="Arial"/>
          <w:b/>
          <w:color w:val="00B0F0"/>
          <w:sz w:val="24"/>
          <w:szCs w:val="24"/>
          <w:u w:val="single"/>
        </w:rPr>
        <w:t>UNDERTAKING</w:t>
      </w:r>
    </w:p>
    <w:p w:rsidR="00CE512F" w:rsidRPr="00EA334E" w:rsidRDefault="00CE512F" w:rsidP="00CE512F">
      <w:pPr>
        <w:widowControl w:val="0"/>
        <w:autoSpaceDE w:val="0"/>
        <w:autoSpaceDN w:val="0"/>
        <w:adjustRightInd w:val="0"/>
        <w:spacing w:after="0" w:line="323"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80" w:lineRule="auto"/>
        <w:ind w:firstLine="677"/>
        <w:jc w:val="both"/>
        <w:rPr>
          <w:rFonts w:ascii="Arial" w:hAnsi="Arial" w:cs="Arial"/>
          <w:sz w:val="24"/>
          <w:szCs w:val="24"/>
        </w:rPr>
      </w:pPr>
      <w:r w:rsidRPr="00EA334E">
        <w:rPr>
          <w:rFonts w:ascii="Arial" w:hAnsi="Arial" w:cs="Arial"/>
          <w:sz w:val="24"/>
          <w:szCs w:val="24"/>
        </w:rPr>
        <w:t>I/we have clearly understood all the terms and conditions of the tender and agreement etc. and agree to undertake the supply of S-31 ISS GRADE Sugar at the rate quoted by me/us at the destinations and as per the specifications prescribed by the SLPC.</w:t>
      </w:r>
    </w:p>
    <w:p w:rsidR="00CE512F" w:rsidRPr="00EA334E" w:rsidRDefault="00CE512F" w:rsidP="00CE512F">
      <w:pPr>
        <w:widowControl w:val="0"/>
        <w:autoSpaceDE w:val="0"/>
        <w:autoSpaceDN w:val="0"/>
        <w:adjustRightInd w:val="0"/>
        <w:spacing w:after="0" w:line="270"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72" w:lineRule="auto"/>
        <w:ind w:firstLine="677"/>
        <w:jc w:val="both"/>
        <w:rPr>
          <w:rFonts w:ascii="Arial" w:hAnsi="Arial" w:cs="Arial"/>
          <w:sz w:val="24"/>
          <w:szCs w:val="24"/>
        </w:rPr>
      </w:pPr>
      <w:r w:rsidRPr="00EA334E">
        <w:rPr>
          <w:rFonts w:ascii="Arial" w:hAnsi="Arial" w:cs="Arial"/>
          <w:sz w:val="24"/>
          <w:szCs w:val="24"/>
        </w:rPr>
        <w:t>I/We shall assure that I/We shall strictly abide by the terms and conditions of the Tender etc., and the instructions issued by the Government of Jammu and Kashmir from time to time.</w:t>
      </w:r>
    </w:p>
    <w:p w:rsidR="00CE512F" w:rsidRPr="00EA334E" w:rsidRDefault="00CE512F" w:rsidP="00CE512F">
      <w:pPr>
        <w:widowControl w:val="0"/>
        <w:autoSpaceDE w:val="0"/>
        <w:autoSpaceDN w:val="0"/>
        <w:adjustRightInd w:val="0"/>
        <w:spacing w:after="0" w:line="282"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45" w:lineRule="auto"/>
        <w:ind w:firstLine="677"/>
        <w:jc w:val="both"/>
        <w:rPr>
          <w:rFonts w:ascii="Arial" w:hAnsi="Arial" w:cs="Arial"/>
          <w:sz w:val="24"/>
          <w:szCs w:val="24"/>
        </w:rPr>
      </w:pPr>
      <w:r w:rsidRPr="00EA334E">
        <w:rPr>
          <w:rFonts w:ascii="Arial" w:hAnsi="Arial" w:cs="Arial"/>
          <w:sz w:val="24"/>
          <w:szCs w:val="24"/>
        </w:rPr>
        <w:t>I am/We are enclosing the following documents as per the Terms and Conditions of the Tender:</w:t>
      </w:r>
    </w:p>
    <w:p w:rsidR="00CE512F" w:rsidRPr="00EA334E" w:rsidRDefault="00CE512F" w:rsidP="00CE512F">
      <w:pPr>
        <w:widowControl w:val="0"/>
        <w:autoSpaceDE w:val="0"/>
        <w:autoSpaceDN w:val="0"/>
        <w:adjustRightInd w:val="0"/>
        <w:spacing w:after="0" w:line="316" w:lineRule="exact"/>
        <w:rPr>
          <w:rFonts w:ascii="Arial" w:hAnsi="Arial" w:cs="Arial"/>
          <w:sz w:val="24"/>
          <w:szCs w:val="24"/>
        </w:rPr>
      </w:pPr>
    </w:p>
    <w:p w:rsidR="00CE512F" w:rsidRPr="00EA334E" w:rsidRDefault="00CE512F" w:rsidP="00CE512F">
      <w:pPr>
        <w:widowControl w:val="0"/>
        <w:numPr>
          <w:ilvl w:val="0"/>
          <w:numId w:val="24"/>
        </w:numPr>
        <w:tabs>
          <w:tab w:val="clear" w:pos="720"/>
          <w:tab w:val="num" w:pos="660"/>
        </w:tabs>
        <w:overflowPunct w:val="0"/>
        <w:autoSpaceDE w:val="0"/>
        <w:autoSpaceDN w:val="0"/>
        <w:adjustRightInd w:val="0"/>
        <w:spacing w:after="0" w:line="243" w:lineRule="auto"/>
        <w:ind w:left="660" w:hanging="330"/>
        <w:jc w:val="both"/>
        <w:rPr>
          <w:rFonts w:ascii="Arial" w:hAnsi="Arial" w:cs="Arial"/>
          <w:sz w:val="24"/>
          <w:szCs w:val="24"/>
        </w:rPr>
      </w:pPr>
      <w:r w:rsidRPr="00EA334E">
        <w:rPr>
          <w:rFonts w:ascii="Arial" w:hAnsi="Arial" w:cs="Arial"/>
          <w:sz w:val="24"/>
          <w:szCs w:val="24"/>
        </w:rPr>
        <w:t xml:space="preserve">Demand Draft bearing No.______ Dt. ___________ for Rs._______/-(Rupees ____) drawn on _____ bank towards E.M.D. </w:t>
      </w:r>
    </w:p>
    <w:p w:rsidR="00CE512F" w:rsidRPr="00EA334E" w:rsidRDefault="00CE512F" w:rsidP="00CE512F">
      <w:pPr>
        <w:widowControl w:val="0"/>
        <w:autoSpaceDE w:val="0"/>
        <w:autoSpaceDN w:val="0"/>
        <w:adjustRightInd w:val="0"/>
        <w:spacing w:after="0" w:line="67" w:lineRule="exact"/>
        <w:rPr>
          <w:rFonts w:ascii="Arial" w:hAnsi="Arial" w:cs="Arial"/>
          <w:sz w:val="24"/>
          <w:szCs w:val="24"/>
        </w:rPr>
      </w:pPr>
    </w:p>
    <w:p w:rsidR="00CE512F" w:rsidRPr="00EA334E" w:rsidRDefault="00CE512F" w:rsidP="00CE512F">
      <w:pPr>
        <w:widowControl w:val="0"/>
        <w:numPr>
          <w:ilvl w:val="0"/>
          <w:numId w:val="24"/>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 xml:space="preserve">Three samples 1Kg. each in sealed pet bottles. </w:t>
      </w:r>
    </w:p>
    <w:p w:rsidR="00CE512F" w:rsidRPr="00EA334E" w:rsidRDefault="00CE512F" w:rsidP="00CE512F">
      <w:pPr>
        <w:widowControl w:val="0"/>
        <w:autoSpaceDE w:val="0"/>
        <w:autoSpaceDN w:val="0"/>
        <w:adjustRightInd w:val="0"/>
        <w:spacing w:after="0" w:line="94" w:lineRule="exact"/>
        <w:rPr>
          <w:rFonts w:ascii="Arial" w:hAnsi="Arial" w:cs="Arial"/>
          <w:sz w:val="24"/>
          <w:szCs w:val="24"/>
        </w:rPr>
      </w:pPr>
    </w:p>
    <w:p w:rsidR="00CE512F" w:rsidRPr="00EA334E" w:rsidRDefault="00CE512F" w:rsidP="00CE512F">
      <w:pPr>
        <w:widowControl w:val="0"/>
        <w:numPr>
          <w:ilvl w:val="0"/>
          <w:numId w:val="24"/>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 xml:space="preserve">Affidavit attested by a Notary to the effect that the Tenderer has no past </w:t>
      </w:r>
    </w:p>
    <w:p w:rsidR="00CE512F" w:rsidRPr="00EA334E" w:rsidRDefault="00CE512F" w:rsidP="00CE512F">
      <w:pPr>
        <w:widowControl w:val="0"/>
        <w:autoSpaceDE w:val="0"/>
        <w:autoSpaceDN w:val="0"/>
        <w:adjustRightInd w:val="0"/>
        <w:spacing w:after="0" w:line="136"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71" w:lineRule="auto"/>
        <w:ind w:left="660"/>
        <w:jc w:val="both"/>
        <w:rPr>
          <w:rFonts w:ascii="Arial" w:hAnsi="Arial" w:cs="Arial"/>
          <w:sz w:val="24"/>
          <w:szCs w:val="24"/>
        </w:rPr>
      </w:pPr>
      <w:r w:rsidRPr="00EA334E">
        <w:rPr>
          <w:rFonts w:ascii="Arial" w:hAnsi="Arial" w:cs="Arial"/>
          <w:sz w:val="24"/>
          <w:szCs w:val="24"/>
        </w:rPr>
        <w:t>or present criminal record with the Police/ Vigilance of CS Dept./Vigilance and Enforcement Dept., Govt. of ________ _________/ Govt. Of India.</w:t>
      </w:r>
    </w:p>
    <w:p w:rsidR="00CE512F" w:rsidRPr="00EA334E" w:rsidRDefault="00CE512F" w:rsidP="00CE512F">
      <w:pPr>
        <w:widowControl w:val="0"/>
        <w:autoSpaceDE w:val="0"/>
        <w:autoSpaceDN w:val="0"/>
        <w:adjustRightInd w:val="0"/>
        <w:spacing w:after="0" w:line="96" w:lineRule="exact"/>
        <w:rPr>
          <w:rFonts w:ascii="Arial" w:hAnsi="Arial" w:cs="Arial"/>
          <w:sz w:val="24"/>
          <w:szCs w:val="24"/>
        </w:rPr>
      </w:pPr>
    </w:p>
    <w:p w:rsidR="00CE512F" w:rsidRPr="00EA334E" w:rsidRDefault="00CE512F" w:rsidP="00CE512F">
      <w:pPr>
        <w:widowControl w:val="0"/>
        <w:numPr>
          <w:ilvl w:val="0"/>
          <w:numId w:val="25"/>
        </w:numPr>
        <w:tabs>
          <w:tab w:val="clear" w:pos="720"/>
          <w:tab w:val="num" w:pos="660"/>
        </w:tabs>
        <w:overflowPunct w:val="0"/>
        <w:autoSpaceDE w:val="0"/>
        <w:autoSpaceDN w:val="0"/>
        <w:adjustRightInd w:val="0"/>
        <w:spacing w:after="0" w:line="283" w:lineRule="auto"/>
        <w:ind w:left="660" w:hanging="330"/>
        <w:jc w:val="both"/>
        <w:rPr>
          <w:rFonts w:ascii="Arial" w:hAnsi="Arial" w:cs="Arial"/>
          <w:sz w:val="24"/>
          <w:szCs w:val="24"/>
        </w:rPr>
      </w:pPr>
      <w:r w:rsidRPr="00EA334E">
        <w:rPr>
          <w:rFonts w:ascii="Arial" w:hAnsi="Arial" w:cs="Arial"/>
          <w:sz w:val="24"/>
          <w:szCs w:val="24"/>
        </w:rPr>
        <w:t xml:space="preserve">Affidavit duly attested by Notary to the effect that the Tenderer or any of the partners or representatives were never black-listed by the Civil Supplies Corporations/any Govt. Organization at any time or involved in diversion of stocks or involved in case under EC Act or convicted by Court of Law in a criminal case. </w:t>
      </w:r>
    </w:p>
    <w:p w:rsidR="00CE512F" w:rsidRPr="00EA334E" w:rsidRDefault="00CE512F" w:rsidP="00CE512F">
      <w:pPr>
        <w:widowControl w:val="0"/>
        <w:autoSpaceDE w:val="0"/>
        <w:autoSpaceDN w:val="0"/>
        <w:adjustRightInd w:val="0"/>
        <w:spacing w:after="0" w:line="21" w:lineRule="exact"/>
        <w:rPr>
          <w:rFonts w:ascii="Arial" w:hAnsi="Arial" w:cs="Arial"/>
          <w:sz w:val="24"/>
          <w:szCs w:val="24"/>
        </w:rPr>
      </w:pPr>
    </w:p>
    <w:p w:rsidR="00CE512F" w:rsidRPr="00EA334E" w:rsidRDefault="00CE512F" w:rsidP="00CE512F">
      <w:pPr>
        <w:widowControl w:val="0"/>
        <w:numPr>
          <w:ilvl w:val="0"/>
          <w:numId w:val="25"/>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Copy of the Partnership Deed along with permanent and present addresses of the partners in case of a Firm.</w:t>
      </w:r>
    </w:p>
    <w:p w:rsidR="00CE512F" w:rsidRPr="00EA334E" w:rsidRDefault="00CE512F" w:rsidP="00CE512F">
      <w:pPr>
        <w:widowControl w:val="0"/>
        <w:autoSpaceDE w:val="0"/>
        <w:autoSpaceDN w:val="0"/>
        <w:adjustRightInd w:val="0"/>
        <w:spacing w:after="0" w:line="65" w:lineRule="exact"/>
        <w:rPr>
          <w:rFonts w:ascii="Arial" w:hAnsi="Arial" w:cs="Arial"/>
          <w:sz w:val="24"/>
          <w:szCs w:val="24"/>
        </w:rPr>
      </w:pPr>
    </w:p>
    <w:p w:rsidR="00CE512F" w:rsidRPr="00EA334E" w:rsidRDefault="00CE512F" w:rsidP="00CE512F">
      <w:pPr>
        <w:widowControl w:val="0"/>
        <w:numPr>
          <w:ilvl w:val="0"/>
          <w:numId w:val="26"/>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bookmarkStart w:id="14" w:name="page37"/>
      <w:bookmarkEnd w:id="14"/>
      <w:r w:rsidRPr="00EA334E">
        <w:rPr>
          <w:rFonts w:ascii="Arial" w:hAnsi="Arial" w:cs="Arial"/>
          <w:sz w:val="24"/>
          <w:szCs w:val="24"/>
        </w:rPr>
        <w:t xml:space="preserve">Copy of the Registration Certificate, if it is Firm/Limited Company. </w:t>
      </w:r>
    </w:p>
    <w:p w:rsidR="00CE512F" w:rsidRPr="00EA334E" w:rsidRDefault="00CE512F" w:rsidP="00CE512F">
      <w:pPr>
        <w:widowControl w:val="0"/>
        <w:autoSpaceDE w:val="0"/>
        <w:autoSpaceDN w:val="0"/>
        <w:adjustRightInd w:val="0"/>
        <w:spacing w:after="0" w:line="135" w:lineRule="exact"/>
        <w:rPr>
          <w:rFonts w:ascii="Arial" w:hAnsi="Arial" w:cs="Arial"/>
          <w:sz w:val="24"/>
          <w:szCs w:val="24"/>
        </w:rPr>
      </w:pPr>
    </w:p>
    <w:p w:rsidR="00CE512F" w:rsidRPr="00EA334E" w:rsidRDefault="00CE512F" w:rsidP="00CE512F">
      <w:pPr>
        <w:widowControl w:val="0"/>
        <w:numPr>
          <w:ilvl w:val="0"/>
          <w:numId w:val="26"/>
        </w:numPr>
        <w:tabs>
          <w:tab w:val="clear" w:pos="720"/>
          <w:tab w:val="num" w:pos="660"/>
        </w:tabs>
        <w:overflowPunct w:val="0"/>
        <w:autoSpaceDE w:val="0"/>
        <w:autoSpaceDN w:val="0"/>
        <w:adjustRightInd w:val="0"/>
        <w:spacing w:after="0" w:line="245" w:lineRule="auto"/>
        <w:ind w:left="660" w:hanging="330"/>
        <w:jc w:val="both"/>
        <w:rPr>
          <w:rFonts w:ascii="Arial" w:hAnsi="Arial" w:cs="Arial"/>
          <w:sz w:val="24"/>
          <w:szCs w:val="24"/>
        </w:rPr>
      </w:pPr>
      <w:r w:rsidRPr="00EA334E">
        <w:rPr>
          <w:rFonts w:ascii="Arial" w:hAnsi="Arial" w:cs="Arial"/>
          <w:sz w:val="24"/>
          <w:szCs w:val="24"/>
        </w:rPr>
        <w:t xml:space="preserve">Copy of the Registration Certificate under VAT Act/sales Tax Act of </w:t>
      </w:r>
      <w:r w:rsidRPr="00EA334E">
        <w:rPr>
          <w:rFonts w:ascii="Arial" w:hAnsi="Arial" w:cs="Arial"/>
          <w:sz w:val="24"/>
          <w:szCs w:val="24"/>
        </w:rPr>
        <w:lastRenderedPageBreak/>
        <w:t xml:space="preserve">State/CST Act renewed up to date. </w:t>
      </w:r>
    </w:p>
    <w:p w:rsidR="00CE512F" w:rsidRPr="00EA334E" w:rsidRDefault="00CE512F" w:rsidP="00CE512F">
      <w:pPr>
        <w:widowControl w:val="0"/>
        <w:autoSpaceDE w:val="0"/>
        <w:autoSpaceDN w:val="0"/>
        <w:adjustRightInd w:val="0"/>
        <w:spacing w:after="0" w:line="62" w:lineRule="exact"/>
        <w:rPr>
          <w:rFonts w:ascii="Arial" w:hAnsi="Arial" w:cs="Arial"/>
          <w:sz w:val="24"/>
          <w:szCs w:val="24"/>
        </w:rPr>
      </w:pPr>
    </w:p>
    <w:p w:rsidR="00CE512F" w:rsidRPr="00EA334E" w:rsidRDefault="00CE512F" w:rsidP="00CE512F">
      <w:pPr>
        <w:widowControl w:val="0"/>
        <w:numPr>
          <w:ilvl w:val="0"/>
          <w:numId w:val="26"/>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 xml:space="preserve">Copy of Registration Certificate with Excise Department. </w:t>
      </w:r>
    </w:p>
    <w:p w:rsidR="00CE512F" w:rsidRPr="00EA334E" w:rsidRDefault="00CE512F" w:rsidP="00CE512F">
      <w:pPr>
        <w:widowControl w:val="0"/>
        <w:autoSpaceDE w:val="0"/>
        <w:autoSpaceDN w:val="0"/>
        <w:adjustRightInd w:val="0"/>
        <w:spacing w:after="0" w:line="74" w:lineRule="exact"/>
        <w:rPr>
          <w:rFonts w:ascii="Arial" w:hAnsi="Arial" w:cs="Arial"/>
          <w:sz w:val="24"/>
          <w:szCs w:val="24"/>
        </w:rPr>
      </w:pPr>
    </w:p>
    <w:p w:rsidR="00CE512F" w:rsidRPr="00EA334E" w:rsidRDefault="00CE512F" w:rsidP="00CE512F">
      <w:pPr>
        <w:widowControl w:val="0"/>
        <w:numPr>
          <w:ilvl w:val="0"/>
          <w:numId w:val="26"/>
        </w:numPr>
        <w:tabs>
          <w:tab w:val="clear" w:pos="720"/>
          <w:tab w:val="num" w:pos="660"/>
        </w:tabs>
        <w:overflowPunct w:val="0"/>
        <w:autoSpaceDE w:val="0"/>
        <w:autoSpaceDN w:val="0"/>
        <w:adjustRightInd w:val="0"/>
        <w:spacing w:after="0" w:line="239" w:lineRule="auto"/>
        <w:ind w:left="660" w:hanging="330"/>
        <w:jc w:val="both"/>
        <w:rPr>
          <w:rFonts w:ascii="Arial" w:hAnsi="Arial" w:cs="Arial"/>
          <w:sz w:val="24"/>
          <w:szCs w:val="24"/>
        </w:rPr>
      </w:pPr>
      <w:r w:rsidRPr="00EA334E">
        <w:rPr>
          <w:rFonts w:ascii="Arial" w:hAnsi="Arial" w:cs="Arial"/>
          <w:sz w:val="24"/>
          <w:szCs w:val="24"/>
        </w:rPr>
        <w:t xml:space="preserve">Copy of the Trade License issued by the competent authority. </w:t>
      </w:r>
    </w:p>
    <w:p w:rsidR="00CE512F" w:rsidRPr="00EA334E" w:rsidRDefault="00CE512F" w:rsidP="00CE512F">
      <w:pPr>
        <w:widowControl w:val="0"/>
        <w:autoSpaceDE w:val="0"/>
        <w:autoSpaceDN w:val="0"/>
        <w:adjustRightInd w:val="0"/>
        <w:spacing w:after="0" w:line="136"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45" w:lineRule="auto"/>
        <w:ind w:left="660" w:hanging="338"/>
        <w:jc w:val="both"/>
        <w:rPr>
          <w:rFonts w:ascii="Arial" w:hAnsi="Arial" w:cs="Arial"/>
          <w:sz w:val="24"/>
          <w:szCs w:val="24"/>
        </w:rPr>
      </w:pPr>
      <w:r w:rsidRPr="00EA334E">
        <w:rPr>
          <w:rFonts w:ascii="Arial" w:hAnsi="Arial" w:cs="Arial"/>
          <w:sz w:val="24"/>
          <w:szCs w:val="24"/>
        </w:rPr>
        <w:t>10) Copy of the Import License issued by the competent authority, if applicable.</w:t>
      </w:r>
    </w:p>
    <w:p w:rsidR="00CE512F" w:rsidRPr="00EA334E" w:rsidRDefault="00CE512F" w:rsidP="00CE512F">
      <w:pPr>
        <w:widowControl w:val="0"/>
        <w:autoSpaceDE w:val="0"/>
        <w:autoSpaceDN w:val="0"/>
        <w:adjustRightInd w:val="0"/>
        <w:spacing w:after="0" w:line="126"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45" w:lineRule="auto"/>
        <w:ind w:left="660" w:hanging="338"/>
        <w:rPr>
          <w:rFonts w:ascii="Arial" w:hAnsi="Arial" w:cs="Arial"/>
          <w:sz w:val="24"/>
          <w:szCs w:val="24"/>
        </w:rPr>
      </w:pPr>
      <w:r w:rsidRPr="00EA334E">
        <w:rPr>
          <w:rFonts w:ascii="Arial" w:hAnsi="Arial" w:cs="Arial"/>
          <w:sz w:val="24"/>
          <w:szCs w:val="24"/>
        </w:rPr>
        <w:t>11) Copy of license issued under Food safety and Standards Act 2006 by Food safety and Standard Authority of India</w:t>
      </w:r>
    </w:p>
    <w:p w:rsidR="00CE512F" w:rsidRPr="00EA334E" w:rsidRDefault="00CE512F" w:rsidP="00CE512F">
      <w:pPr>
        <w:widowControl w:val="0"/>
        <w:autoSpaceDE w:val="0"/>
        <w:autoSpaceDN w:val="0"/>
        <w:adjustRightInd w:val="0"/>
        <w:spacing w:after="0" w:line="65"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320"/>
        <w:rPr>
          <w:rFonts w:ascii="Arial" w:hAnsi="Arial" w:cs="Arial"/>
          <w:sz w:val="24"/>
          <w:szCs w:val="24"/>
        </w:rPr>
      </w:pPr>
      <w:r w:rsidRPr="00EA334E">
        <w:rPr>
          <w:rFonts w:ascii="Arial" w:hAnsi="Arial" w:cs="Arial"/>
          <w:sz w:val="24"/>
          <w:szCs w:val="24"/>
        </w:rPr>
        <w:t>12) Copies of the Income tax returns for the last three years.</w:t>
      </w:r>
    </w:p>
    <w:p w:rsidR="00CE512F" w:rsidRPr="00EA334E" w:rsidRDefault="00CE512F" w:rsidP="00CE512F">
      <w:pPr>
        <w:widowControl w:val="0"/>
        <w:autoSpaceDE w:val="0"/>
        <w:autoSpaceDN w:val="0"/>
        <w:adjustRightInd w:val="0"/>
        <w:spacing w:after="0" w:line="138"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85" w:lineRule="auto"/>
        <w:ind w:left="660" w:hanging="338"/>
        <w:jc w:val="both"/>
        <w:rPr>
          <w:rFonts w:ascii="Arial" w:hAnsi="Arial" w:cs="Arial"/>
          <w:sz w:val="24"/>
          <w:szCs w:val="24"/>
        </w:rPr>
      </w:pPr>
      <w:r w:rsidRPr="00EA334E">
        <w:rPr>
          <w:rFonts w:ascii="Arial" w:hAnsi="Arial" w:cs="Arial"/>
          <w:sz w:val="24"/>
          <w:szCs w:val="24"/>
        </w:rPr>
        <w:t xml:space="preserve">13) I/We shall furnish the prescribed Security Deposit amount of 5% on the total value of the cost of the quantity tendered for supply, within Ten (10) Days of the acceptance of my/our tender and enter into agreement. I/We are well aware of the forfeiture clause in the terms and conditions of the tender and my/our EMD stands forfeited if I/We fail to furnish the prescribed Security Deposit and also enter into agreement within stipulated </w:t>
      </w:r>
    </w:p>
    <w:p w:rsidR="00CE512F" w:rsidRPr="00EA334E" w:rsidRDefault="00CE512F" w:rsidP="00CE512F">
      <w:pPr>
        <w:widowControl w:val="0"/>
        <w:autoSpaceDE w:val="0"/>
        <w:autoSpaceDN w:val="0"/>
        <w:adjustRightInd w:val="0"/>
        <w:spacing w:after="0" w:line="70"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298" w:lineRule="auto"/>
        <w:ind w:left="660"/>
        <w:jc w:val="both"/>
        <w:rPr>
          <w:rFonts w:ascii="Arial" w:hAnsi="Arial" w:cs="Arial"/>
          <w:sz w:val="24"/>
          <w:szCs w:val="24"/>
        </w:rPr>
      </w:pPr>
      <w:r w:rsidRPr="00EA334E">
        <w:rPr>
          <w:rFonts w:ascii="Arial" w:hAnsi="Arial" w:cs="Arial"/>
          <w:sz w:val="24"/>
          <w:szCs w:val="24"/>
        </w:rPr>
        <w:t>Time of acceptance of my/our tender and I/We will strictly abide by the terms and conditions etc. as per the agreement. In the event of non-fulfilment of contract by me/us my/our Security Deposit or any amount available with the FCS&amp;CA Department is liable to be forfeited; award of supply contract stands cancelled besides blacklisting me/us.</w:t>
      </w:r>
    </w:p>
    <w:p w:rsidR="00CE512F" w:rsidRPr="00EA334E" w:rsidRDefault="00CE512F" w:rsidP="00CE512F">
      <w:pPr>
        <w:widowControl w:val="0"/>
        <w:autoSpaceDE w:val="0"/>
        <w:autoSpaceDN w:val="0"/>
        <w:adjustRightInd w:val="0"/>
        <w:spacing w:after="0" w:line="253" w:lineRule="exact"/>
        <w:rPr>
          <w:rFonts w:ascii="Arial" w:hAnsi="Arial" w:cs="Arial"/>
          <w:sz w:val="24"/>
          <w:szCs w:val="24"/>
        </w:rPr>
      </w:pPr>
    </w:p>
    <w:p w:rsidR="00CE512F" w:rsidRPr="00EA334E" w:rsidRDefault="00CE512F" w:rsidP="00CE512F">
      <w:pPr>
        <w:widowControl w:val="0"/>
        <w:overflowPunct w:val="0"/>
        <w:autoSpaceDE w:val="0"/>
        <w:autoSpaceDN w:val="0"/>
        <w:adjustRightInd w:val="0"/>
        <w:spacing w:after="0" w:line="303" w:lineRule="auto"/>
        <w:ind w:firstLine="677"/>
        <w:jc w:val="both"/>
        <w:rPr>
          <w:rFonts w:ascii="Arial" w:hAnsi="Arial" w:cs="Arial"/>
          <w:sz w:val="24"/>
          <w:szCs w:val="24"/>
        </w:rPr>
      </w:pPr>
      <w:r w:rsidRPr="00EA334E">
        <w:rPr>
          <w:rFonts w:ascii="Arial" w:hAnsi="Arial" w:cs="Arial"/>
          <w:sz w:val="24"/>
          <w:szCs w:val="24"/>
        </w:rPr>
        <w:t>I/We hereby affirm that the FCS&amp;CA Department J&amp;K is at liberty to take action against me/us as per the terms and conditions of Tender Document, if the above said statement proves to be wrong at any point of time.</w:t>
      </w: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377" w:lineRule="exact"/>
        <w:rPr>
          <w:rFonts w:ascii="Arial" w:hAnsi="Arial" w:cs="Arial"/>
          <w:sz w:val="24"/>
          <w:szCs w:val="24"/>
        </w:rPr>
      </w:pPr>
    </w:p>
    <w:p w:rsidR="00CE512F" w:rsidRPr="00EA334E" w:rsidRDefault="00CE512F" w:rsidP="00CE512F">
      <w:pPr>
        <w:widowControl w:val="0"/>
        <w:autoSpaceDE w:val="0"/>
        <w:autoSpaceDN w:val="0"/>
        <w:adjustRightInd w:val="0"/>
        <w:spacing w:after="0" w:line="239" w:lineRule="auto"/>
        <w:ind w:left="4380"/>
        <w:jc w:val="right"/>
        <w:rPr>
          <w:rFonts w:ascii="Arial" w:hAnsi="Arial" w:cs="Arial"/>
          <w:b/>
          <w:sz w:val="24"/>
          <w:szCs w:val="24"/>
        </w:rPr>
      </w:pPr>
      <w:r w:rsidRPr="00EA334E">
        <w:rPr>
          <w:rFonts w:ascii="Arial" w:hAnsi="Arial" w:cs="Arial"/>
          <w:b/>
          <w:sz w:val="24"/>
          <w:szCs w:val="24"/>
        </w:rPr>
        <w:t>Seal &amp; Signature of Bidder</w:t>
      </w:r>
    </w:p>
    <w:p w:rsidR="00CE512F" w:rsidRPr="00EA334E" w:rsidRDefault="00CE512F" w:rsidP="00CE512F">
      <w:pPr>
        <w:widowControl w:val="0"/>
        <w:autoSpaceDE w:val="0"/>
        <w:autoSpaceDN w:val="0"/>
        <w:adjustRightInd w:val="0"/>
        <w:spacing w:after="0" w:line="239" w:lineRule="auto"/>
        <w:ind w:left="4720"/>
        <w:rPr>
          <w:rFonts w:ascii="Arial" w:hAnsi="Arial" w:cs="Arial"/>
          <w:b/>
          <w:sz w:val="24"/>
          <w:szCs w:val="24"/>
        </w:rPr>
      </w:pPr>
    </w:p>
    <w:p w:rsidR="00CE512F" w:rsidRPr="00EA334E" w:rsidRDefault="00CE512F" w:rsidP="00CE512F">
      <w:pPr>
        <w:widowControl w:val="0"/>
        <w:autoSpaceDE w:val="0"/>
        <w:autoSpaceDN w:val="0"/>
        <w:adjustRightInd w:val="0"/>
        <w:spacing w:after="0" w:line="74" w:lineRule="exact"/>
        <w:rPr>
          <w:rFonts w:ascii="Arial" w:hAnsi="Arial" w:cs="Arial"/>
          <w:b/>
          <w:sz w:val="24"/>
          <w:szCs w:val="24"/>
        </w:rPr>
      </w:pPr>
    </w:p>
    <w:p w:rsidR="00CE512F" w:rsidRPr="00EA334E" w:rsidRDefault="00CE512F" w:rsidP="00CE512F">
      <w:pPr>
        <w:widowControl w:val="0"/>
        <w:autoSpaceDE w:val="0"/>
        <w:autoSpaceDN w:val="0"/>
        <w:adjustRightInd w:val="0"/>
        <w:spacing w:after="0" w:line="239" w:lineRule="auto"/>
        <w:ind w:left="4720"/>
        <w:rPr>
          <w:rFonts w:ascii="Arial" w:hAnsi="Arial" w:cs="Arial"/>
          <w:sz w:val="24"/>
          <w:szCs w:val="24"/>
        </w:rPr>
      </w:pPr>
      <w:r w:rsidRPr="00EA334E">
        <w:rPr>
          <w:rFonts w:ascii="Arial" w:hAnsi="Arial" w:cs="Arial"/>
          <w:b/>
          <w:sz w:val="24"/>
          <w:szCs w:val="24"/>
        </w:rPr>
        <w:t xml:space="preserve">                        Name:</w:t>
      </w:r>
      <w:r w:rsidRPr="00EA334E">
        <w:rPr>
          <w:rFonts w:ascii="Arial" w:hAnsi="Arial" w:cs="Arial"/>
          <w:b/>
          <w:sz w:val="24"/>
          <w:szCs w:val="24"/>
        </w:rPr>
        <w:br/>
      </w:r>
      <w:r w:rsidRPr="00EA334E">
        <w:rPr>
          <w:rFonts w:ascii="Arial" w:hAnsi="Arial" w:cs="Arial"/>
          <w:b/>
          <w:sz w:val="24"/>
          <w:szCs w:val="24"/>
        </w:rPr>
        <w:tab/>
      </w:r>
      <w:r w:rsidRPr="00EA334E">
        <w:rPr>
          <w:rFonts w:ascii="Arial" w:hAnsi="Arial" w:cs="Arial"/>
          <w:b/>
          <w:sz w:val="24"/>
          <w:szCs w:val="24"/>
        </w:rPr>
        <w:tab/>
        <w:t xml:space="preserve">  Email-id</w:t>
      </w:r>
      <w:r w:rsidRPr="00EA334E">
        <w:rPr>
          <w:rFonts w:ascii="Arial" w:hAnsi="Arial" w:cs="Arial"/>
          <w:sz w:val="24"/>
          <w:szCs w:val="24"/>
        </w:rPr>
        <w:t>:</w:t>
      </w: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200" w:lineRule="exact"/>
        <w:rPr>
          <w:rFonts w:ascii="Arial" w:hAnsi="Arial" w:cs="Arial"/>
          <w:sz w:val="24"/>
          <w:szCs w:val="24"/>
        </w:rPr>
      </w:pPr>
    </w:p>
    <w:p w:rsidR="00CE512F" w:rsidRPr="00EA334E" w:rsidRDefault="00CE512F" w:rsidP="00CE512F">
      <w:pPr>
        <w:widowControl w:val="0"/>
        <w:autoSpaceDE w:val="0"/>
        <w:autoSpaceDN w:val="0"/>
        <w:adjustRightInd w:val="0"/>
        <w:spacing w:after="0" w:line="311" w:lineRule="exact"/>
        <w:rPr>
          <w:rFonts w:ascii="Arial" w:hAnsi="Arial" w:cs="Arial"/>
          <w:sz w:val="24"/>
          <w:szCs w:val="24"/>
        </w:rPr>
      </w:pPr>
    </w:p>
    <w:p w:rsidR="00CE512F" w:rsidRPr="00EA334E" w:rsidRDefault="00CE512F" w:rsidP="00CE512F">
      <w:pPr>
        <w:widowControl w:val="0"/>
        <w:autoSpaceDE w:val="0"/>
        <w:autoSpaceDN w:val="0"/>
        <w:adjustRightInd w:val="0"/>
        <w:spacing w:after="0" w:line="240" w:lineRule="auto"/>
        <w:ind w:left="4120"/>
        <w:rPr>
          <w:rFonts w:ascii="Arial" w:hAnsi="Arial" w:cs="Arial"/>
          <w:sz w:val="24"/>
          <w:szCs w:val="24"/>
        </w:rPr>
      </w:pPr>
    </w:p>
    <w:p w:rsidR="00CE512F" w:rsidRPr="00EA334E" w:rsidRDefault="00CE512F" w:rsidP="00CE512F">
      <w:pPr>
        <w:widowControl w:val="0"/>
        <w:autoSpaceDE w:val="0"/>
        <w:autoSpaceDN w:val="0"/>
        <w:adjustRightInd w:val="0"/>
        <w:spacing w:after="0" w:line="240" w:lineRule="auto"/>
        <w:rPr>
          <w:rFonts w:ascii="Arial" w:hAnsi="Arial" w:cs="Arial"/>
          <w:sz w:val="24"/>
          <w:szCs w:val="24"/>
        </w:rPr>
      </w:pPr>
    </w:p>
    <w:p w:rsidR="00CE512F" w:rsidRPr="00EA334E" w:rsidRDefault="00CE512F" w:rsidP="00CE512F">
      <w:pPr>
        <w:rPr>
          <w:rFonts w:ascii="Arial" w:hAnsi="Arial" w:cs="Arial"/>
          <w:sz w:val="24"/>
          <w:szCs w:val="24"/>
        </w:rPr>
      </w:pPr>
    </w:p>
    <w:p w:rsidR="00CE512F" w:rsidRPr="00EA334E" w:rsidRDefault="00CE512F" w:rsidP="00CE512F">
      <w:pPr>
        <w:rPr>
          <w:rFonts w:ascii="Arial" w:hAnsi="Arial" w:cs="Arial"/>
          <w:sz w:val="24"/>
          <w:szCs w:val="24"/>
        </w:rPr>
      </w:pPr>
    </w:p>
    <w:p w:rsidR="00CE512F" w:rsidRPr="00EA334E" w:rsidRDefault="00CE512F" w:rsidP="00CE512F">
      <w:pPr>
        <w:rPr>
          <w:rFonts w:ascii="Arial" w:hAnsi="Arial" w:cs="Arial"/>
          <w:sz w:val="24"/>
          <w:szCs w:val="24"/>
        </w:rPr>
      </w:pPr>
    </w:p>
    <w:p w:rsidR="002342DB" w:rsidRDefault="008724A3"/>
    <w:sectPr w:rsidR="002342DB" w:rsidSect="004C48A0">
      <w:pgSz w:w="12240" w:h="15840"/>
      <w:pgMar w:top="841" w:right="1880" w:bottom="688" w:left="1880" w:header="720" w:footer="720" w:gutter="0"/>
      <w:pgBorders w:offsetFrom="page">
        <w:top w:val="diamondsGray" w:sz="12" w:space="24" w:color="auto"/>
        <w:left w:val="diamondsGray" w:sz="12" w:space="24" w:color="auto"/>
        <w:bottom w:val="diamondsGray" w:sz="12" w:space="24" w:color="auto"/>
        <w:right w:val="diamondsGray" w:sz="12" w:space="24" w:color="auto"/>
      </w:pgBorders>
      <w:cols w:space="720" w:equalWidth="0">
        <w:col w:w="848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B0" w:rsidRDefault="008724A3">
    <w:pPr>
      <w:pStyle w:val="Footer"/>
      <w:jc w:val="center"/>
    </w:pPr>
    <w:r>
      <w:fldChar w:fldCharType="begin"/>
    </w:r>
    <w:r>
      <w:instrText xml:space="preserve"> PAGE   \* MERGEFORMAT </w:instrText>
    </w:r>
    <w:r>
      <w:fldChar w:fldCharType="separate"/>
    </w:r>
    <w:r w:rsidR="00CE512F">
      <w:rPr>
        <w:noProof/>
      </w:rPr>
      <w:t>1</w:t>
    </w:r>
    <w:r>
      <w:fldChar w:fldCharType="end"/>
    </w:r>
  </w:p>
  <w:p w:rsidR="00175DB0" w:rsidRDefault="008724A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30A"/>
    <w:multiLevelType w:val="hybridMultilevel"/>
    <w:tmpl w:val="0000301C"/>
    <w:lvl w:ilvl="0" w:tplc="00000BDB">
      <w:start w:val="1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74D"/>
    <w:multiLevelType w:val="hybridMultilevel"/>
    <w:tmpl w:val="00004DC8"/>
    <w:lvl w:ilvl="0" w:tplc="00006443">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2E1"/>
    <w:multiLevelType w:val="hybridMultilevel"/>
    <w:tmpl w:val="0000798B"/>
    <w:lvl w:ilvl="0" w:tplc="0000121F">
      <w:start w:val="24"/>
      <w:numFmt w:val="decimal"/>
      <w:lvlText w:val="%1."/>
      <w:lvlJc w:val="left"/>
      <w:pPr>
        <w:tabs>
          <w:tab w:val="num" w:pos="720"/>
        </w:tabs>
        <w:ind w:left="720" w:hanging="360"/>
      </w:pPr>
      <w:rPr>
        <w:rFonts w:cs="Times New Roman"/>
      </w:rPr>
    </w:lvl>
    <w:lvl w:ilvl="1" w:tplc="000073DA">
      <w:start w:val="1"/>
      <w:numFmt w:val="lowerLetter"/>
      <w:lvlText w:val="%2)"/>
      <w:lvlJc w:val="left"/>
      <w:pPr>
        <w:tabs>
          <w:tab w:val="num" w:pos="1440"/>
        </w:tabs>
        <w:ind w:left="1440" w:hanging="360"/>
      </w:pPr>
      <w:rPr>
        <w:rFonts w:cs="Times New Roman"/>
      </w:rPr>
    </w:lvl>
    <w:lvl w:ilvl="2" w:tplc="000058B0">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547"/>
    <w:multiLevelType w:val="hybridMultilevel"/>
    <w:tmpl w:val="000054DE"/>
    <w:lvl w:ilvl="0" w:tplc="000039B3">
      <w:start w:val="12"/>
      <w:numFmt w:val="decimal"/>
      <w:lvlText w:val="%1."/>
      <w:lvlJc w:val="left"/>
      <w:pPr>
        <w:tabs>
          <w:tab w:val="num" w:pos="720"/>
        </w:tabs>
        <w:ind w:left="720" w:hanging="360"/>
      </w:pPr>
      <w:rPr>
        <w:rFonts w:cs="Times New Roman"/>
      </w:rPr>
    </w:lvl>
    <w:lvl w:ilvl="1" w:tplc="00002D1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87E"/>
    <w:multiLevelType w:val="hybridMultilevel"/>
    <w:tmpl w:val="000016C5"/>
    <w:lvl w:ilvl="0" w:tplc="00006899">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CD0"/>
    <w:multiLevelType w:val="hybridMultilevel"/>
    <w:tmpl w:val="0000366B"/>
    <w:lvl w:ilvl="0" w:tplc="000066C4">
      <w:start w:val="1"/>
      <w:numFmt w:val="decimal"/>
      <w:lvlText w:val="%1"/>
      <w:lvlJc w:val="left"/>
      <w:pPr>
        <w:tabs>
          <w:tab w:val="num" w:pos="720"/>
        </w:tabs>
        <w:ind w:left="720" w:hanging="360"/>
      </w:pPr>
      <w:rPr>
        <w:rFonts w:cs="Times New Roman"/>
      </w:rPr>
    </w:lvl>
    <w:lvl w:ilvl="1" w:tplc="0000423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350"/>
    <w:multiLevelType w:val="hybridMultilevel"/>
    <w:tmpl w:val="000022EE"/>
    <w:lvl w:ilvl="0" w:tplc="00004B40">
      <w:start w:val="1"/>
      <w:numFmt w:val="decimal"/>
      <w:lvlText w:val="%1"/>
      <w:lvlJc w:val="left"/>
      <w:pPr>
        <w:tabs>
          <w:tab w:val="num" w:pos="720"/>
        </w:tabs>
        <w:ind w:left="720" w:hanging="360"/>
      </w:pPr>
      <w:rPr>
        <w:rFonts w:cs="Times New Roman"/>
      </w:rPr>
    </w:lvl>
    <w:lvl w:ilvl="1" w:tplc="00005878">
      <w:start w:val="2"/>
      <w:numFmt w:val="lowerLetter"/>
      <w:lvlText w:val="%2)"/>
      <w:lvlJc w:val="left"/>
      <w:pPr>
        <w:tabs>
          <w:tab w:val="num" w:pos="1440"/>
        </w:tabs>
        <w:ind w:left="1440" w:hanging="360"/>
      </w:pPr>
      <w:rPr>
        <w:rFonts w:cs="Times New Roman"/>
      </w:rPr>
    </w:lvl>
    <w:lvl w:ilvl="2" w:tplc="00006B36">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6CA"/>
    <w:multiLevelType w:val="hybridMultilevel"/>
    <w:tmpl w:val="00003699"/>
    <w:lvl w:ilvl="0" w:tplc="00000902">
      <w:start w:val="2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CD6"/>
    <w:multiLevelType w:val="hybridMultilevel"/>
    <w:tmpl w:val="000072AE"/>
    <w:lvl w:ilvl="0" w:tplc="0000695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EA6"/>
    <w:multiLevelType w:val="hybridMultilevel"/>
    <w:tmpl w:val="000012DB"/>
    <w:lvl w:ilvl="0" w:tplc="0000153C">
      <w:start w:val="9"/>
      <w:numFmt w:val="decimal"/>
      <w:lvlText w:val="%1."/>
      <w:lvlJc w:val="left"/>
      <w:pPr>
        <w:tabs>
          <w:tab w:val="num" w:pos="720"/>
        </w:tabs>
        <w:ind w:left="720" w:hanging="360"/>
      </w:pPr>
      <w:rPr>
        <w:rFonts w:cs="Times New Roman"/>
      </w:rPr>
    </w:lvl>
    <w:lvl w:ilvl="1" w:tplc="00007E87">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90C"/>
    <w:multiLevelType w:val="hybridMultilevel"/>
    <w:tmpl w:val="00000F3E"/>
    <w:lvl w:ilvl="0" w:tplc="00000099">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A9E"/>
    <w:multiLevelType w:val="hybridMultilevel"/>
    <w:tmpl w:val="0000797D"/>
    <w:lvl w:ilvl="0" w:tplc="00005F49">
      <w:start w:val="1"/>
      <w:numFmt w:val="decimal"/>
      <w:lvlText w:val="%1"/>
      <w:lvlJc w:val="left"/>
      <w:pPr>
        <w:tabs>
          <w:tab w:val="num" w:pos="720"/>
        </w:tabs>
        <w:ind w:left="720" w:hanging="360"/>
      </w:pPr>
      <w:rPr>
        <w:rFonts w:cs="Times New Roman"/>
      </w:rPr>
    </w:lvl>
    <w:lvl w:ilvl="1" w:tplc="00000DDC">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41BB"/>
    <w:multiLevelType w:val="hybridMultilevel"/>
    <w:tmpl w:val="000026E9"/>
    <w:lvl w:ilvl="0" w:tplc="000001EB">
      <w:start w:val="7"/>
      <w:numFmt w:val="decimal"/>
      <w:lvlText w:val="%1."/>
      <w:lvlJc w:val="left"/>
      <w:pPr>
        <w:tabs>
          <w:tab w:val="num" w:pos="720"/>
        </w:tabs>
        <w:ind w:left="720" w:hanging="360"/>
      </w:pPr>
      <w:rPr>
        <w:rFonts w:cs="Times New Roman"/>
      </w:rPr>
    </w:lvl>
    <w:lvl w:ilvl="1" w:tplc="00000BB3">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91C"/>
    <w:multiLevelType w:val="hybridMultilevel"/>
    <w:tmpl w:val="00004D06"/>
    <w:lvl w:ilvl="0" w:tplc="00004DB7">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944"/>
    <w:multiLevelType w:val="hybridMultilevel"/>
    <w:tmpl w:val="00002E40"/>
    <w:lvl w:ilvl="0" w:tplc="00001366">
      <w:start w:val="2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CAD"/>
    <w:multiLevelType w:val="hybridMultilevel"/>
    <w:tmpl w:val="0000314F"/>
    <w:lvl w:ilvl="0" w:tplc="00005E14">
      <w:start w:val="20"/>
      <w:numFmt w:val="decimal"/>
      <w:lvlText w:val="%1."/>
      <w:lvlJc w:val="left"/>
      <w:pPr>
        <w:tabs>
          <w:tab w:val="num" w:pos="720"/>
        </w:tabs>
        <w:ind w:left="720" w:hanging="360"/>
      </w:pPr>
      <w:rPr>
        <w:rFonts w:cs="Times New Roman"/>
      </w:rPr>
    </w:lvl>
    <w:lvl w:ilvl="1" w:tplc="00004DF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422"/>
    <w:multiLevelType w:val="hybridMultilevel"/>
    <w:tmpl w:val="00003EF6"/>
    <w:lvl w:ilvl="0" w:tplc="00000822">
      <w:start w:val="1"/>
      <w:numFmt w:val="decimal"/>
      <w:lvlText w:val="%1"/>
      <w:lvlJc w:val="left"/>
      <w:pPr>
        <w:tabs>
          <w:tab w:val="num" w:pos="720"/>
        </w:tabs>
        <w:ind w:left="720" w:hanging="360"/>
      </w:pPr>
      <w:rPr>
        <w:rFonts w:cs="Times New Roman"/>
      </w:rPr>
    </w:lvl>
    <w:lvl w:ilvl="1" w:tplc="00005991">
      <w:start w:val="1"/>
      <w:numFmt w:val="lowerLetter"/>
      <w:lvlText w:val="%2"/>
      <w:lvlJc w:val="left"/>
      <w:pPr>
        <w:tabs>
          <w:tab w:val="num" w:pos="1440"/>
        </w:tabs>
        <w:ind w:left="1440" w:hanging="360"/>
      </w:pPr>
      <w:rPr>
        <w:rFonts w:cs="Times New Roman"/>
      </w:rPr>
    </w:lvl>
    <w:lvl w:ilvl="2" w:tplc="0000409D">
      <w:start w:val="2"/>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6AE"/>
    <w:multiLevelType w:val="hybridMultilevel"/>
    <w:tmpl w:val="00000732"/>
    <w:lvl w:ilvl="0" w:tplc="00000120">
      <w:start w:val="16"/>
      <w:numFmt w:val="decimal"/>
      <w:lvlText w:val="%1."/>
      <w:lvlJc w:val="left"/>
      <w:pPr>
        <w:tabs>
          <w:tab w:val="num" w:pos="720"/>
        </w:tabs>
        <w:ind w:left="720" w:hanging="360"/>
      </w:pPr>
      <w:rPr>
        <w:rFonts w:cs="Times New Roman"/>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5CFD"/>
    <w:multiLevelType w:val="hybridMultilevel"/>
    <w:tmpl w:val="00003E12"/>
    <w:lvl w:ilvl="0" w:tplc="00001A49">
      <w:start w:val="17"/>
      <w:numFmt w:val="decimal"/>
      <w:lvlText w:val="%1."/>
      <w:lvlJc w:val="left"/>
      <w:pPr>
        <w:tabs>
          <w:tab w:val="num" w:pos="720"/>
        </w:tabs>
        <w:ind w:left="720" w:hanging="360"/>
      </w:pPr>
      <w:rPr>
        <w:rFonts w:cs="Times New Roman"/>
      </w:rPr>
    </w:lvl>
    <w:lvl w:ilvl="1" w:tplc="00005F32">
      <w:start w:val="1"/>
      <w:numFmt w:val="lowerLetter"/>
      <w:lvlText w:val="%2"/>
      <w:lvlJc w:val="left"/>
      <w:pPr>
        <w:tabs>
          <w:tab w:val="num" w:pos="1440"/>
        </w:tabs>
        <w:ind w:left="1440" w:hanging="360"/>
      </w:pPr>
      <w:rPr>
        <w:rFonts w:cs="Times New Roman"/>
      </w:rPr>
    </w:lvl>
    <w:lvl w:ilvl="2" w:tplc="00003BF6">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5F90"/>
    <w:multiLevelType w:val="hybridMultilevel"/>
    <w:tmpl w:val="00001649"/>
    <w:lvl w:ilvl="0" w:tplc="00006DF1">
      <w:start w:val="5"/>
      <w:numFmt w:val="decimal"/>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7049"/>
    <w:multiLevelType w:val="hybridMultilevel"/>
    <w:tmpl w:val="0000692C"/>
    <w:lvl w:ilvl="0" w:tplc="00004A80">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7A5A"/>
    <w:multiLevelType w:val="hybridMultilevel"/>
    <w:tmpl w:val="0000767D"/>
    <w:lvl w:ilvl="0" w:tplc="00004509">
      <w:start w:val="14"/>
      <w:numFmt w:val="decimal"/>
      <w:lvlText w:val="%1."/>
      <w:lvlJc w:val="left"/>
      <w:pPr>
        <w:tabs>
          <w:tab w:val="num" w:pos="720"/>
        </w:tabs>
        <w:ind w:left="720" w:hanging="360"/>
      </w:pPr>
      <w:rPr>
        <w:rFonts w:cs="Times New Roman"/>
      </w:rPr>
    </w:lvl>
    <w:lvl w:ilvl="1" w:tplc="00001238">
      <w:start w:val="1"/>
      <w:numFmt w:val="upperLetter"/>
      <w:lvlText w:val="%2"/>
      <w:lvlJc w:val="left"/>
      <w:pPr>
        <w:tabs>
          <w:tab w:val="num" w:pos="1440"/>
        </w:tabs>
        <w:ind w:left="1440" w:hanging="360"/>
      </w:pPr>
      <w:rPr>
        <w:rFonts w:cs="Times New Roman"/>
      </w:rPr>
    </w:lvl>
    <w:lvl w:ilvl="2" w:tplc="00003B25">
      <w:start w:val="1"/>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7BB9"/>
    <w:multiLevelType w:val="hybridMultilevel"/>
    <w:tmpl w:val="00005772"/>
    <w:lvl w:ilvl="0" w:tplc="0000139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7EB7"/>
    <w:multiLevelType w:val="hybridMultilevel"/>
    <w:tmpl w:val="00006032"/>
    <w:lvl w:ilvl="0" w:tplc="00002C3B">
      <w:start w:val="23"/>
      <w:numFmt w:val="decimal"/>
      <w:lvlText w:val="%1."/>
      <w:lvlJc w:val="left"/>
      <w:pPr>
        <w:tabs>
          <w:tab w:val="num" w:pos="720"/>
        </w:tabs>
        <w:ind w:left="720" w:hanging="360"/>
      </w:pPr>
      <w:rPr>
        <w:rFonts w:cs="Times New Roman"/>
      </w:rPr>
    </w:lvl>
    <w:lvl w:ilvl="1" w:tplc="000015A1">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210F746D"/>
    <w:multiLevelType w:val="hybridMultilevel"/>
    <w:tmpl w:val="F6EC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CB5AFE"/>
    <w:multiLevelType w:val="hybridMultilevel"/>
    <w:tmpl w:val="383EF4A6"/>
    <w:lvl w:ilvl="0" w:tplc="04090019">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7174BA"/>
    <w:multiLevelType w:val="hybridMultilevel"/>
    <w:tmpl w:val="C52EFC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7113C5"/>
    <w:multiLevelType w:val="hybridMultilevel"/>
    <w:tmpl w:val="2092D4B4"/>
    <w:lvl w:ilvl="0" w:tplc="5EC66258">
      <w:start w:val="1"/>
      <w:numFmt w:val="decimal"/>
      <w:lvlText w:val="%1."/>
      <w:lvlJc w:val="left"/>
      <w:pPr>
        <w:tabs>
          <w:tab w:val="num" w:pos="-360"/>
        </w:tabs>
        <w:ind w:left="-360" w:hanging="360"/>
      </w:pPr>
      <w:rPr>
        <w:rFonts w:hint="default"/>
        <w:b w:val="0"/>
        <w:u w:val="none"/>
      </w:rPr>
    </w:lvl>
    <w:lvl w:ilvl="1" w:tplc="7FF8EAD8">
      <w:start w:val="1"/>
      <w:numFmt w:val="lowerLetter"/>
      <w:lvlText w:val="%2."/>
      <w:lvlJc w:val="left"/>
      <w:pPr>
        <w:tabs>
          <w:tab w:val="num" w:pos="450"/>
        </w:tabs>
        <w:ind w:left="450" w:hanging="360"/>
      </w:pPr>
      <w:rPr>
        <w:rFonts w:hint="default"/>
        <w:b/>
        <w:sz w:val="28"/>
      </w:rPr>
    </w:lvl>
    <w:lvl w:ilvl="2" w:tplc="0409001B">
      <w:start w:val="1"/>
      <w:numFmt w:val="lowerRoman"/>
      <w:lvlText w:val="%3."/>
      <w:lvlJc w:val="right"/>
      <w:pPr>
        <w:tabs>
          <w:tab w:val="num" w:pos="270"/>
        </w:tabs>
        <w:ind w:left="27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nsid w:val="7C15013B"/>
    <w:multiLevelType w:val="hybridMultilevel"/>
    <w:tmpl w:val="BA641C6E"/>
    <w:lvl w:ilvl="0" w:tplc="AED2356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1"/>
  </w:num>
  <w:num w:numId="4">
    <w:abstractNumId w:val="14"/>
  </w:num>
  <w:num w:numId="5">
    <w:abstractNumId w:val="11"/>
  </w:num>
  <w:num w:numId="6">
    <w:abstractNumId w:val="12"/>
  </w:num>
  <w:num w:numId="7">
    <w:abstractNumId w:val="1"/>
  </w:num>
  <w:num w:numId="8">
    <w:abstractNumId w:val="15"/>
  </w:num>
  <w:num w:numId="9">
    <w:abstractNumId w:val="5"/>
  </w:num>
  <w:num w:numId="10">
    <w:abstractNumId w:val="3"/>
  </w:num>
  <w:num w:numId="11">
    <w:abstractNumId w:val="23"/>
  </w:num>
  <w:num w:numId="12">
    <w:abstractNumId w:val="2"/>
  </w:num>
  <w:num w:numId="13">
    <w:abstractNumId w:val="19"/>
  </w:num>
  <w:num w:numId="14">
    <w:abstractNumId w:val="8"/>
  </w:num>
  <w:num w:numId="15">
    <w:abstractNumId w:val="20"/>
  </w:num>
  <w:num w:numId="16">
    <w:abstractNumId w:val="13"/>
  </w:num>
  <w:num w:numId="17">
    <w:abstractNumId w:val="17"/>
  </w:num>
  <w:num w:numId="18">
    <w:abstractNumId w:val="16"/>
  </w:num>
  <w:num w:numId="19">
    <w:abstractNumId w:val="7"/>
  </w:num>
  <w:num w:numId="20">
    <w:abstractNumId w:val="25"/>
  </w:num>
  <w:num w:numId="21">
    <w:abstractNumId w:val="18"/>
  </w:num>
  <w:num w:numId="22">
    <w:abstractNumId w:val="4"/>
  </w:num>
  <w:num w:numId="23">
    <w:abstractNumId w:val="9"/>
  </w:num>
  <w:num w:numId="24">
    <w:abstractNumId w:val="24"/>
  </w:num>
  <w:num w:numId="25">
    <w:abstractNumId w:val="22"/>
  </w:num>
  <w:num w:numId="26">
    <w:abstractNumId w:val="6"/>
  </w:num>
  <w:num w:numId="27">
    <w:abstractNumId w:val="26"/>
  </w:num>
  <w:num w:numId="28">
    <w:abstractNumId w:val="28"/>
  </w:num>
  <w:num w:numId="29">
    <w:abstractNumId w:val="30"/>
  </w:num>
  <w:num w:numId="30">
    <w:abstractNumId w:val="29"/>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E512F"/>
    <w:rsid w:val="008724A3"/>
    <w:rsid w:val="009715CD"/>
    <w:rsid w:val="009F4AEC"/>
    <w:rsid w:val="00CE512F"/>
    <w:rsid w:val="00E20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2F"/>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12F"/>
    <w:pPr>
      <w:ind w:left="720"/>
      <w:contextualSpacing/>
    </w:pPr>
    <w:rPr>
      <w:rFonts w:ascii="Calibri" w:eastAsia="Times New Roman" w:hAnsi="Calibri" w:cs="Times New Roman"/>
      <w:lang w:val="en-US" w:eastAsia="en-US"/>
    </w:rPr>
  </w:style>
  <w:style w:type="character" w:styleId="Hyperlink">
    <w:name w:val="Hyperlink"/>
    <w:basedOn w:val="DefaultParagraphFont"/>
    <w:uiPriority w:val="99"/>
    <w:rsid w:val="00CE512F"/>
    <w:rPr>
      <w:rFonts w:cs="Times New Roman"/>
      <w:color w:val="0000FF"/>
      <w:u w:val="single"/>
    </w:rPr>
  </w:style>
  <w:style w:type="paragraph" w:styleId="Footer">
    <w:name w:val="footer"/>
    <w:basedOn w:val="Normal"/>
    <w:link w:val="FooterChar"/>
    <w:uiPriority w:val="99"/>
    <w:rsid w:val="00CE512F"/>
    <w:pPr>
      <w:tabs>
        <w:tab w:val="center" w:pos="4680"/>
        <w:tab w:val="right" w:pos="9360"/>
      </w:tabs>
      <w:spacing w:after="0" w:line="240" w:lineRule="auto"/>
    </w:pPr>
    <w:rPr>
      <w:rFonts w:ascii="Calibri" w:eastAsia="Times New Roman" w:hAnsi="Calibri" w:cs="Times New Roman"/>
      <w:lang w:val="en-US" w:eastAsia="en-US"/>
    </w:rPr>
  </w:style>
  <w:style w:type="character" w:customStyle="1" w:styleId="FooterChar">
    <w:name w:val="Footer Char"/>
    <w:basedOn w:val="DefaultParagraphFont"/>
    <w:link w:val="Footer"/>
    <w:uiPriority w:val="99"/>
    <w:rsid w:val="00CE512F"/>
    <w:rPr>
      <w:rFonts w:ascii="Calibri" w:eastAsia="Times New Roman" w:hAnsi="Calibri" w:cs="Times New Roman"/>
    </w:rPr>
  </w:style>
  <w:style w:type="table" w:styleId="TableGrid">
    <w:name w:val="Table Grid"/>
    <w:basedOn w:val="TableNormal"/>
    <w:uiPriority w:val="59"/>
    <w:rsid w:val="00CE51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E51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12F"/>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ktenders.gov.in" TargetMode="External"/><Relationship Id="rId13" Type="http://schemas.openxmlformats.org/officeDocument/2006/relationships/hyperlink" Target="http://www.jktenders.gov.in"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jktenders.gov.in" TargetMode="External"/><Relationship Id="rId12" Type="http://schemas.openxmlformats.org/officeDocument/2006/relationships/hyperlink" Target="http://www.jktenders.gov.in" TargetMode="External"/><Relationship Id="rId17" Type="http://schemas.openxmlformats.org/officeDocument/2006/relationships/hyperlink" Target="http://www.jkcapd.nic.in"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kcapd.nic.in" TargetMode="External"/><Relationship Id="rId11" Type="http://schemas.openxmlformats.org/officeDocument/2006/relationships/hyperlink" Target="http://www.jktenders.gov.in" TargetMode="External"/><Relationship Id="rId5" Type="http://schemas.openxmlformats.org/officeDocument/2006/relationships/image" Target="media/image1.jpeg"/><Relationship Id="rId15" Type="http://schemas.openxmlformats.org/officeDocument/2006/relationships/footer" Target="footer1.xml"/><Relationship Id="rId10" Type="http://schemas.openxmlformats.org/officeDocument/2006/relationships/hyperlink" Target="http://www.jkcapd.nic.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ktenders.gov.in" TargetMode="External"/><Relationship Id="rId14" Type="http://schemas.openxmlformats.org/officeDocument/2006/relationships/hyperlink" Target="http://www.jk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6281</Words>
  <Characters>35807</Characters>
  <Application>Microsoft Office Word</Application>
  <DocSecurity>0</DocSecurity>
  <Lines>298</Lines>
  <Paragraphs>84</Paragraphs>
  <ScaleCrop>false</ScaleCrop>
  <Company/>
  <LinksUpToDate>false</LinksUpToDate>
  <CharactersWithSpaces>42004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dc:creator>
  <cp:lastModifiedBy>Planning</cp:lastModifiedBy>
  <cp:revision>1</cp:revision>
  <dcterms:created xsi:type="dcterms:W3CDTF">2017-07-18T11:38:00Z</dcterms:created>
  <dcterms:modified xsi:type="dcterms:W3CDTF">2017-07-18T11:39:00Z</dcterms:modified>
</cp:coreProperties>
</file>